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5" w:rsidRPr="003C1542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3C1542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 wp14:anchorId="7C5219CF" wp14:editId="74B50E8F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3C1542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3C154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C1542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3C1542" w:rsidRDefault="00923A85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3C154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3C15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3C154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C15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15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15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3C154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3C15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C15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3C154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3C154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C154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3C154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3C154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3C154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C154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3C154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 w:firstRow="0" w:lastRow="0" w:firstColumn="0" w:lastColumn="0" w:noHBand="0" w:noVBand="0"/>
      </w:tblPr>
      <w:tblGrid>
        <w:gridCol w:w="5104"/>
      </w:tblGrid>
      <w:tr w:rsidR="001D46F5" w:rsidRPr="003C1542" w:rsidTr="00AD5940">
        <w:trPr>
          <w:trHeight w:val="2688"/>
        </w:trPr>
        <w:tc>
          <w:tcPr>
            <w:tcW w:w="5104" w:type="dxa"/>
          </w:tcPr>
          <w:p w:rsidR="001D46F5" w:rsidRPr="003C1542" w:rsidRDefault="001D46F5" w:rsidP="00A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42" w:rsidRPr="003C1542" w:rsidRDefault="003C1542" w:rsidP="008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42" w:rsidRPr="003C1542" w:rsidRDefault="003C1542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Директору </w:t>
            </w:r>
            <w:r w:rsidRPr="003C1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542" w:rsidRPr="003C1542" w:rsidRDefault="003C1542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54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казенного учреждения «Отдел труда и социального развития» Старопромысловского района </w:t>
            </w:r>
          </w:p>
          <w:p w:rsidR="003C1542" w:rsidRPr="003C1542" w:rsidRDefault="003C1542" w:rsidP="00AD59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542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  <w:r w:rsidRPr="003C1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C1542" w:rsidRPr="003C1542" w:rsidRDefault="003C1542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F5" w:rsidRPr="003C1542" w:rsidRDefault="002066DA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DA">
              <w:rPr>
                <w:rFonts w:ascii="Times New Roman" w:hAnsi="Times New Roman" w:cs="Times New Roman"/>
                <w:sz w:val="28"/>
                <w:szCs w:val="28"/>
              </w:rPr>
              <w:t>Б.Х. ИДРИСОВОЙ</w:t>
            </w:r>
            <w:r w:rsidRPr="00BC7B6D">
              <w:t xml:space="preserve"> </w:t>
            </w:r>
            <w:r w:rsidR="009D5965" w:rsidRPr="003C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3C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3C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3C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401CC" w:rsidRPr="003C1542" w:rsidRDefault="003C1542" w:rsidP="00AD59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1542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3C1542">
              <w:rPr>
                <w:rFonts w:ascii="Times New Roman" w:hAnsi="Times New Roman" w:cs="Times New Roman"/>
                <w:shd w:val="clear" w:color="auto" w:fill="FFFFFF"/>
              </w:rPr>
              <w:t>364043, Чеченская Республика, г. Грозный городок Иванова.</w:t>
            </w:r>
          </w:p>
        </w:tc>
      </w:tr>
    </w:tbl>
    <w:p w:rsidR="001D46F5" w:rsidRPr="003C1542" w:rsidRDefault="00943FB4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5AEE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02.03.2016 года</w:t>
      </w:r>
      <w:r w:rsidRPr="003C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503" w:rsidRPr="003C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3C154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3C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AEE">
        <w:rPr>
          <w:rFonts w:ascii="Times New Roman" w:eastAsia="Times New Roman" w:hAnsi="Times New Roman" w:cs="Times New Roman"/>
          <w:sz w:val="24"/>
          <w:szCs w:val="24"/>
          <w:lang w:eastAsia="ru-RU"/>
        </w:rPr>
        <w:t>378/29</w:t>
      </w:r>
    </w:p>
    <w:p w:rsidR="004D2A9A" w:rsidRPr="003C1542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3C154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</w:p>
    <w:p w:rsidR="001D46F5" w:rsidRPr="003C154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C1542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C154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3C154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3C154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3C1542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3C1542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C1542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C1542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C1542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C1542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3C1542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3A" w:rsidRPr="003C1542" w:rsidRDefault="007B5C3A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C1542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3C1542"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8CD"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3C154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3C154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542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3C1542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3C1542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B4" w:rsidRPr="003C1542" w:rsidRDefault="001D46F5" w:rsidP="008A650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1542" w:rsidRPr="003C1542">
        <w:rPr>
          <w:rFonts w:ascii="Times New Roman" w:hAnsi="Times New Roman" w:cs="Times New Roman"/>
          <w:sz w:val="28"/>
          <w:szCs w:val="28"/>
        </w:rPr>
        <w:t>от 08.02.2016 года № 01-03-01/22 «О проведении плановой проверки в Государственном казенном учреждении «Отдел труда и социального развития» Старопромысловского района г. Грозного</w:t>
      </w:r>
      <w:r w:rsidR="008A6503" w:rsidRP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8A6503"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42"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A6503"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.02.2016 </w:t>
      </w:r>
      <w:r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3C1542"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A6503"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F5112C"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503"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3C1542" w:rsidRPr="003C1542">
        <w:rPr>
          <w:rFonts w:ascii="Times New Roman" w:hAnsi="Times New Roman" w:cs="Times New Roman"/>
          <w:sz w:val="28"/>
          <w:szCs w:val="28"/>
        </w:rPr>
        <w:t>Государственного казенного учреждения «Отдел труда и социального развития» Старопромысловского района г. Грозного</w:t>
      </w:r>
      <w:r w:rsidR="003C1542" w:rsidRPr="003C1542">
        <w:rPr>
          <w:rFonts w:ascii="Times New Roman" w:hAnsi="Times New Roman" w:cs="Times New Roman"/>
          <w:bCs/>
          <w:sz w:val="28"/>
          <w:szCs w:val="28"/>
        </w:rPr>
        <w:t xml:space="preserve"> (далее - ГКУ «ОТСР </w:t>
      </w:r>
      <w:r w:rsidR="003C1542" w:rsidRPr="003C1542">
        <w:rPr>
          <w:rFonts w:ascii="Times New Roman" w:hAnsi="Times New Roman" w:cs="Times New Roman"/>
          <w:sz w:val="28"/>
          <w:szCs w:val="28"/>
        </w:rPr>
        <w:t>Старопромысловского района</w:t>
      </w:r>
      <w:r w:rsidR="003C1542" w:rsidRPr="003C1542">
        <w:rPr>
          <w:rFonts w:ascii="Times New Roman" w:hAnsi="Times New Roman" w:cs="Times New Roman"/>
          <w:bCs/>
          <w:sz w:val="28"/>
          <w:szCs w:val="28"/>
        </w:rPr>
        <w:t xml:space="preserve"> г. Грозного»</w:t>
      </w:r>
      <w:r w:rsidR="003C1542" w:rsidRP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группой</w:t>
      </w:r>
      <w:proofErr w:type="gramEnd"/>
      <w:r w:rsidR="003C1542" w:rsidRP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сотрудников </w:t>
      </w:r>
      <w:r w:rsidR="008A6503" w:rsidRP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финансов Чеченской Республики в составе:</w:t>
      </w:r>
    </w:p>
    <w:p w:rsidR="00943FB4" w:rsidRPr="003C1542" w:rsidRDefault="008A6503" w:rsidP="00943FB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Хабилаева З.Х., консультанта отдела внутреннего финансового аудита и контроля, руководителя группы;</w:t>
      </w:r>
    </w:p>
    <w:p w:rsidR="008A6503" w:rsidRPr="003C1542" w:rsidRDefault="008A6503" w:rsidP="00943FB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C1542" w:rsidRPr="003C1542">
        <w:rPr>
          <w:rFonts w:ascii="Times New Roman" w:hAnsi="Times New Roman" w:cs="Times New Roman"/>
          <w:bCs/>
          <w:sz w:val="28"/>
          <w:szCs w:val="28"/>
        </w:rPr>
        <w:t>Сайдалиевой З.Р.</w:t>
      </w:r>
      <w:r w:rsidRP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ведущего специалиста-эксперта отдела внутреннего финансового аудита и контроля,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</w:t>
      </w:r>
      <w:r w:rsidR="00F5112C" w:rsidRP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D00EC" w:rsidRP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5112C" w:rsidRP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Pr="003C1542" w:rsidRDefault="001D46F5" w:rsidP="008A650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3C1542" w:rsidRPr="003C1542" w:rsidRDefault="003C1542" w:rsidP="008A650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7087"/>
      </w:tblGrid>
      <w:tr w:rsidR="00F17F53" w:rsidRPr="003C1542" w:rsidTr="00070CE2">
        <w:trPr>
          <w:trHeight w:val="504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C1542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CE2" w:rsidRPr="003C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C154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542" w:rsidRPr="003C1542" w:rsidRDefault="003C1542" w:rsidP="003C154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  <w:r w:rsidRPr="003C154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3C1542" w:rsidRPr="003C1542" w:rsidRDefault="003C1542" w:rsidP="003C154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Pr="003C1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«ОТСР </w:t>
            </w: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Старопромысловского района</w:t>
            </w:r>
            <w:r w:rsidRPr="003C1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C1542">
              <w:rPr>
                <w:rFonts w:ascii="Times New Roman" w:hAnsi="Times New Roman" w:cs="Times New Roman"/>
                <w:bCs/>
                <w:sz w:val="24"/>
                <w:szCs w:val="24"/>
              </w:rPr>
              <w:t>г. Грозного»</w:t>
            </w:r>
            <w:r w:rsidRPr="003C15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 xml:space="preserve">от 18.03.2014 года № 01-31/19 на должность контрактного управляющего назначена Серсултанова Луиза Исаевна, которая имеет удостоверение о повышении квалификации в Негосударственном образовательном учреждении Межрегиональный центр повышения квалификации «Ориентир» по программе «Реформа системы государственных и муниципальных закупок. </w:t>
            </w:r>
            <w:proofErr w:type="gramStart"/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услуг», выданное 12.02.2014 года, однако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  <w:proofErr w:type="gramEnd"/>
          </w:p>
          <w:p w:rsidR="003C1542" w:rsidRPr="003C1542" w:rsidRDefault="003C1542" w:rsidP="003C154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Pr="003C1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«ОТСР </w:t>
            </w: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Старопромысловского района</w:t>
            </w:r>
            <w:r w:rsidRPr="003C1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C15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г. Грозного»</w:t>
            </w:r>
            <w:r w:rsidRPr="003C15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при назначении контрактного управляющего нарушены требования части 23 статьи 112 ФЗ-44.</w:t>
            </w:r>
          </w:p>
        </w:tc>
      </w:tr>
      <w:tr w:rsidR="00F17F53" w:rsidRPr="003C1542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C154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C154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3C154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17F53" w:rsidRPr="003C1542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C154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C154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3C154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F17F53" w:rsidRPr="003C1542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C154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C154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3C1542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Часть 23 статьи 112 ФЗ-44.</w:t>
            </w:r>
          </w:p>
        </w:tc>
      </w:tr>
      <w:tr w:rsidR="00F17F53" w:rsidRPr="003C1542" w:rsidTr="00070CE2">
        <w:trPr>
          <w:trHeight w:val="7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C154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C154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3C1542" w:rsidRDefault="00943FB4" w:rsidP="00943F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0CE2" w:rsidRPr="003C1542">
              <w:rPr>
                <w:rFonts w:ascii="Times New Roman" w:hAnsi="Times New Roman" w:cs="Times New Roman"/>
                <w:sz w:val="24"/>
                <w:szCs w:val="24"/>
              </w:rPr>
              <w:t>Акт плановой проверки №</w:t>
            </w:r>
            <w:r w:rsidR="00CA69EA" w:rsidRPr="003C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CA69EA" w:rsidRPr="003C154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 w:rsidR="00070CE2" w:rsidRPr="003C154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C1542" w:rsidRPr="003C15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0CE2" w:rsidRPr="003C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BBF" w:rsidRPr="003C1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0D4" w:rsidRPr="003C1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BBF" w:rsidRPr="003C154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070CE2" w:rsidRPr="003C154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C1542" w:rsidRPr="003C1542" w:rsidRDefault="00943FB4" w:rsidP="003C1542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</w:t>
            </w:r>
            <w:r w:rsidR="003C1542" w:rsidRPr="003C1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«ОТСР </w:t>
            </w:r>
            <w:r w:rsidR="003C1542" w:rsidRPr="003C1542">
              <w:rPr>
                <w:rFonts w:ascii="Times New Roman" w:hAnsi="Times New Roman" w:cs="Times New Roman"/>
                <w:sz w:val="24"/>
                <w:szCs w:val="24"/>
              </w:rPr>
              <w:t>Старопромысловского района</w:t>
            </w:r>
            <w:r w:rsidR="003C1542" w:rsidRPr="003C1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 Грозного»</w:t>
            </w:r>
            <w:r w:rsidR="003C1542" w:rsidRPr="003C15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0CE2" w:rsidRPr="003C1542" w:rsidRDefault="003C1542" w:rsidP="003C15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sz w:val="24"/>
                <w:szCs w:val="24"/>
              </w:rPr>
              <w:t>от 18.03.2014 года № 01-31/19</w:t>
            </w:r>
          </w:p>
        </w:tc>
      </w:tr>
    </w:tbl>
    <w:p w:rsid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F5112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Министерство финансов Чеченской Республики в соответствии с 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Pr="00F5112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24523E" w:rsidRPr="00F5112C">
        <w:t xml:space="preserve"> </w:t>
      </w:r>
      <w:r w:rsid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ФЗ-44</w:t>
      </w:r>
      <w:r w:rsidRPr="00F5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24523E" w:rsidRPr="00F5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1" w:history="1">
        <w:r w:rsidRPr="00F5112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24523E" w:rsidRPr="00F5112C">
        <w:t xml:space="preserve"> 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F5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</w:t>
      </w:r>
      <w:proofErr w:type="gramStart"/>
      <w:r w:rsidRPr="00F5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F5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</w:t>
      </w:r>
      <w:r w:rsidR="003C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ФЗ-44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F5112C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F5112C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F5112C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7D" w:rsidRPr="00F5112C" w:rsidRDefault="001D46F5" w:rsidP="003C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1AE" w:rsidRPr="00F511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A11AE" w:rsidRPr="00F5112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921BC" w:rsidRPr="00F5112C">
        <w:rPr>
          <w:rFonts w:ascii="Times New Roman" w:hAnsi="Times New Roman" w:cs="Times New Roman"/>
          <w:sz w:val="28"/>
          <w:szCs w:val="28"/>
        </w:rPr>
        <w:t>01</w:t>
      </w:r>
      <w:r w:rsidR="0024523E" w:rsidRPr="00F5112C">
        <w:rPr>
          <w:rFonts w:ascii="Times New Roman" w:hAnsi="Times New Roman" w:cs="Times New Roman"/>
          <w:sz w:val="28"/>
          <w:szCs w:val="28"/>
        </w:rPr>
        <w:t xml:space="preserve"> </w:t>
      </w:r>
      <w:r w:rsidR="003C1542">
        <w:rPr>
          <w:rFonts w:ascii="Times New Roman" w:hAnsi="Times New Roman" w:cs="Times New Roman"/>
          <w:sz w:val="28"/>
          <w:szCs w:val="28"/>
        </w:rPr>
        <w:t>июня</w:t>
      </w:r>
      <w:r w:rsidR="00C067C8" w:rsidRPr="00F5112C">
        <w:rPr>
          <w:rFonts w:ascii="Times New Roman" w:hAnsi="Times New Roman" w:cs="Times New Roman"/>
          <w:sz w:val="28"/>
          <w:szCs w:val="28"/>
        </w:rPr>
        <w:t xml:space="preserve"> 2016</w:t>
      </w:r>
      <w:r w:rsidR="005A11AE" w:rsidRPr="00F511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11AE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 w:rsidR="00551F5D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11AE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части 23 статьи 112 ФЗ-44</w:t>
      </w:r>
      <w:r w:rsidR="00CF2942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</w:t>
      </w:r>
      <w:r w:rsidR="005A11AE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</w:t>
      </w:r>
      <w:r w:rsidR="006D3FC3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</w:t>
      </w:r>
      <w:r w:rsidR="00943FB4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управляющим </w:t>
      </w:r>
      <w:r w:rsidR="00943FB4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15AE" w:rsidRPr="003C1542">
        <w:rPr>
          <w:rFonts w:ascii="Times New Roman" w:hAnsi="Times New Roman" w:cs="Times New Roman"/>
          <w:bCs/>
          <w:sz w:val="28"/>
          <w:szCs w:val="28"/>
        </w:rPr>
        <w:t xml:space="preserve">ГКУ «ОТСР </w:t>
      </w:r>
      <w:r w:rsidR="001F15AE" w:rsidRPr="003C1542">
        <w:rPr>
          <w:rFonts w:ascii="Times New Roman" w:hAnsi="Times New Roman" w:cs="Times New Roman"/>
          <w:sz w:val="28"/>
          <w:szCs w:val="28"/>
        </w:rPr>
        <w:t>Старопромысловского района</w:t>
      </w:r>
      <w:r w:rsidR="001F15AE" w:rsidRPr="003C1542">
        <w:rPr>
          <w:rFonts w:ascii="Times New Roman" w:hAnsi="Times New Roman" w:cs="Times New Roman"/>
          <w:bCs/>
          <w:sz w:val="28"/>
          <w:szCs w:val="28"/>
        </w:rPr>
        <w:t xml:space="preserve"> г. Грозного»</w:t>
      </w:r>
      <w:r w:rsidR="0083452C" w:rsidRPr="00F51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1AE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C417D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1AE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3C417D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A11AE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</w:t>
      </w:r>
      <w:r w:rsidR="003C417D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контрактного управляющего</w:t>
      </w:r>
      <w:r w:rsidR="0024523E" w:rsidRPr="00F5112C">
        <w:rPr>
          <w:rFonts w:ascii="Times New Roman" w:hAnsi="Times New Roman" w:cs="Times New Roman"/>
        </w:rPr>
        <w:t xml:space="preserve"> </w:t>
      </w:r>
      <w:r w:rsidR="001F15AE" w:rsidRPr="003C1542">
        <w:rPr>
          <w:rFonts w:ascii="Times New Roman" w:hAnsi="Times New Roman" w:cs="Times New Roman"/>
          <w:bCs/>
          <w:sz w:val="28"/>
          <w:szCs w:val="28"/>
        </w:rPr>
        <w:t xml:space="preserve">ГКУ «ОТСР </w:t>
      </w:r>
      <w:r w:rsidR="001F15AE" w:rsidRPr="003C1542">
        <w:rPr>
          <w:rFonts w:ascii="Times New Roman" w:hAnsi="Times New Roman" w:cs="Times New Roman"/>
          <w:sz w:val="28"/>
          <w:szCs w:val="28"/>
        </w:rPr>
        <w:t>Старопромысловского района</w:t>
      </w:r>
      <w:r w:rsidR="001F15AE" w:rsidRPr="003C1542">
        <w:rPr>
          <w:rFonts w:ascii="Times New Roman" w:hAnsi="Times New Roman" w:cs="Times New Roman"/>
          <w:bCs/>
          <w:sz w:val="28"/>
          <w:szCs w:val="28"/>
        </w:rPr>
        <w:t xml:space="preserve"> г. Грозного»</w:t>
      </w:r>
      <w:r w:rsidR="0024523E" w:rsidRPr="00F51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1AE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A11AE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для получения </w:t>
      </w:r>
      <w:r w:rsidR="005A11AE" w:rsidRPr="00F5112C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="005A11AE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D3FC3" w:rsidRPr="00F5112C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CF2942" w:rsidRPr="00F5112C">
        <w:rPr>
          <w:rFonts w:ascii="Times New Roman" w:hAnsi="Times New Roman" w:cs="Times New Roman"/>
          <w:sz w:val="28"/>
          <w:szCs w:val="28"/>
        </w:rPr>
        <w:t>статьи 38 ФЗ-44.</w:t>
      </w:r>
    </w:p>
    <w:p w:rsidR="001D46F5" w:rsidRPr="00F5112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5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E921BC" w:rsidRPr="00F5112C">
        <w:rPr>
          <w:rFonts w:ascii="Times New Roman" w:hAnsi="Times New Roman" w:cs="Times New Roman"/>
          <w:sz w:val="28"/>
          <w:szCs w:val="28"/>
        </w:rPr>
        <w:t xml:space="preserve">01 </w:t>
      </w:r>
      <w:r w:rsidR="00943FB4" w:rsidRPr="00F5112C">
        <w:rPr>
          <w:rFonts w:ascii="Times New Roman" w:hAnsi="Times New Roman" w:cs="Times New Roman"/>
          <w:sz w:val="28"/>
          <w:szCs w:val="28"/>
        </w:rPr>
        <w:t>мая</w:t>
      </w:r>
      <w:r w:rsidR="00E921BC" w:rsidRPr="00F5112C">
        <w:rPr>
          <w:rFonts w:ascii="Times New Roman" w:hAnsi="Times New Roman" w:cs="Times New Roman"/>
          <w:sz w:val="28"/>
          <w:szCs w:val="28"/>
        </w:rPr>
        <w:t xml:space="preserve"> 2016 </w:t>
      </w:r>
      <w:r w:rsidR="00551F5D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3FB4"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F5112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F5112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2" w:history="1">
        <w:r w:rsidRPr="00F5112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943FB4" w:rsidRPr="00F5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F5112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F5112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F5112C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F5112C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F5112C" w:rsidRDefault="002066DA" w:rsidP="006D3FC3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3FC3" w:rsidRPr="00F5112C">
        <w:rPr>
          <w:rFonts w:ascii="Times New Roman" w:hAnsi="Times New Roman" w:cs="Times New Roman"/>
          <w:sz w:val="28"/>
          <w:szCs w:val="28"/>
        </w:rPr>
        <w:t>министра</w:t>
      </w:r>
      <w:r w:rsidR="006D3FC3" w:rsidRPr="00F5112C">
        <w:rPr>
          <w:rFonts w:ascii="Times New Roman" w:hAnsi="Times New Roman" w:cs="Times New Roman"/>
          <w:sz w:val="28"/>
          <w:szCs w:val="28"/>
        </w:rPr>
        <w:tab/>
      </w:r>
      <w:r w:rsidR="006D3FC3" w:rsidRPr="00F5112C">
        <w:rPr>
          <w:rFonts w:ascii="Times New Roman" w:hAnsi="Times New Roman" w:cs="Times New Roman"/>
          <w:sz w:val="28"/>
          <w:szCs w:val="28"/>
        </w:rPr>
        <w:tab/>
      </w:r>
      <w:r w:rsidR="006D3FC3" w:rsidRPr="00F5112C">
        <w:rPr>
          <w:rFonts w:ascii="Times New Roman" w:hAnsi="Times New Roman" w:cs="Times New Roman"/>
          <w:sz w:val="28"/>
          <w:szCs w:val="28"/>
        </w:rPr>
        <w:tab/>
      </w:r>
      <w:r w:rsidR="006D3FC3" w:rsidRPr="00F5112C">
        <w:rPr>
          <w:rFonts w:ascii="Times New Roman" w:hAnsi="Times New Roman" w:cs="Times New Roman"/>
          <w:sz w:val="28"/>
          <w:szCs w:val="28"/>
        </w:rPr>
        <w:tab/>
      </w:r>
      <w:r w:rsidR="006D3FC3" w:rsidRPr="00F5112C">
        <w:rPr>
          <w:rFonts w:ascii="Times New Roman" w:hAnsi="Times New Roman" w:cs="Times New Roman"/>
          <w:sz w:val="28"/>
          <w:szCs w:val="28"/>
        </w:rPr>
        <w:tab/>
      </w:r>
      <w:r w:rsidR="006D3FC3" w:rsidRPr="00F5112C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1B3465" w:rsidRPr="00F5112C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Pr="00F5112C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F5112C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43FB4" w:rsidRPr="00F5112C" w:rsidRDefault="00943FB4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F511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1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00D6B" w:rsidRPr="00F5112C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 К.Д.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12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1B3465" w:rsidSect="001B3465">
      <w:footerReference w:type="default" r:id="rId13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85" w:rsidRDefault="00923A85" w:rsidP="001B3465">
      <w:pPr>
        <w:spacing w:after="0" w:line="240" w:lineRule="auto"/>
      </w:pPr>
      <w:r>
        <w:separator/>
      </w:r>
    </w:p>
  </w:endnote>
  <w:endnote w:type="continuationSeparator" w:id="0">
    <w:p w:rsidR="00923A85" w:rsidRDefault="00923A85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84050"/>
      <w:docPartObj>
        <w:docPartGallery w:val="Page Numbers (Bottom of Page)"/>
        <w:docPartUnique/>
      </w:docPartObj>
    </w:sdtPr>
    <w:sdtEndPr/>
    <w:sdtContent>
      <w:p w:rsidR="00551F5D" w:rsidRDefault="00BC293A">
        <w:pPr>
          <w:pStyle w:val="ab"/>
          <w:jc w:val="right"/>
        </w:pPr>
        <w:r>
          <w:fldChar w:fldCharType="begin"/>
        </w:r>
        <w:r w:rsidR="00551F5D">
          <w:instrText>PAGE   \* MERGEFORMAT</w:instrText>
        </w:r>
        <w:r>
          <w:fldChar w:fldCharType="separate"/>
        </w:r>
        <w:r w:rsidR="00781A6C">
          <w:rPr>
            <w:noProof/>
          </w:rPr>
          <w:t>3</w:t>
        </w:r>
        <w:r>
          <w:fldChar w:fldCharType="end"/>
        </w:r>
      </w:p>
    </w:sdtContent>
  </w:sdt>
  <w:p w:rsidR="00551F5D" w:rsidRDefault="00551F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85" w:rsidRDefault="00923A85" w:rsidP="001B3465">
      <w:pPr>
        <w:spacing w:after="0" w:line="240" w:lineRule="auto"/>
      </w:pPr>
      <w:r>
        <w:separator/>
      </w:r>
    </w:p>
  </w:footnote>
  <w:footnote w:type="continuationSeparator" w:id="0">
    <w:p w:rsidR="00923A85" w:rsidRDefault="00923A85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37"/>
    <w:rsid w:val="00013C54"/>
    <w:rsid w:val="00055AEE"/>
    <w:rsid w:val="00070CE2"/>
    <w:rsid w:val="000B4044"/>
    <w:rsid w:val="000D5E16"/>
    <w:rsid w:val="000D7B52"/>
    <w:rsid w:val="000E3CBB"/>
    <w:rsid w:val="000F0599"/>
    <w:rsid w:val="00100BE1"/>
    <w:rsid w:val="00121F47"/>
    <w:rsid w:val="001719F4"/>
    <w:rsid w:val="00182FC3"/>
    <w:rsid w:val="00183A9A"/>
    <w:rsid w:val="00187306"/>
    <w:rsid w:val="001B3465"/>
    <w:rsid w:val="001D46F5"/>
    <w:rsid w:val="001F15AE"/>
    <w:rsid w:val="002066DA"/>
    <w:rsid w:val="00235D51"/>
    <w:rsid w:val="00236DEF"/>
    <w:rsid w:val="0024523E"/>
    <w:rsid w:val="00256A3B"/>
    <w:rsid w:val="002665D0"/>
    <w:rsid w:val="002963E0"/>
    <w:rsid w:val="00305218"/>
    <w:rsid w:val="003401CC"/>
    <w:rsid w:val="003B5C70"/>
    <w:rsid w:val="003C130B"/>
    <w:rsid w:val="003C1542"/>
    <w:rsid w:val="003C417D"/>
    <w:rsid w:val="003C532B"/>
    <w:rsid w:val="003C67A9"/>
    <w:rsid w:val="003D60EE"/>
    <w:rsid w:val="0040228E"/>
    <w:rsid w:val="004241D5"/>
    <w:rsid w:val="004678FF"/>
    <w:rsid w:val="00467E0C"/>
    <w:rsid w:val="004C58CD"/>
    <w:rsid w:val="004D2A9A"/>
    <w:rsid w:val="004D7543"/>
    <w:rsid w:val="004E41D9"/>
    <w:rsid w:val="00543FD5"/>
    <w:rsid w:val="00551F5D"/>
    <w:rsid w:val="00554BBF"/>
    <w:rsid w:val="00565545"/>
    <w:rsid w:val="005930D4"/>
    <w:rsid w:val="005A11AE"/>
    <w:rsid w:val="005A19DD"/>
    <w:rsid w:val="005D11E6"/>
    <w:rsid w:val="005F7354"/>
    <w:rsid w:val="00600D6B"/>
    <w:rsid w:val="006163F9"/>
    <w:rsid w:val="00635637"/>
    <w:rsid w:val="006B7BD5"/>
    <w:rsid w:val="006D00EC"/>
    <w:rsid w:val="006D3FC3"/>
    <w:rsid w:val="0074619A"/>
    <w:rsid w:val="007646C6"/>
    <w:rsid w:val="00770D6F"/>
    <w:rsid w:val="00781A6C"/>
    <w:rsid w:val="007B5C3A"/>
    <w:rsid w:val="0083452C"/>
    <w:rsid w:val="00843C57"/>
    <w:rsid w:val="00867131"/>
    <w:rsid w:val="00882F57"/>
    <w:rsid w:val="008955C7"/>
    <w:rsid w:val="008A6503"/>
    <w:rsid w:val="008C7EE5"/>
    <w:rsid w:val="008D0EAD"/>
    <w:rsid w:val="008F7261"/>
    <w:rsid w:val="00913C95"/>
    <w:rsid w:val="00923A85"/>
    <w:rsid w:val="00943FB4"/>
    <w:rsid w:val="009D5965"/>
    <w:rsid w:val="009D6887"/>
    <w:rsid w:val="009F44CD"/>
    <w:rsid w:val="009F4839"/>
    <w:rsid w:val="00A201B9"/>
    <w:rsid w:val="00A5460C"/>
    <w:rsid w:val="00A55FC0"/>
    <w:rsid w:val="00AA7BAC"/>
    <w:rsid w:val="00AB7945"/>
    <w:rsid w:val="00AD26A6"/>
    <w:rsid w:val="00AD5940"/>
    <w:rsid w:val="00AE2728"/>
    <w:rsid w:val="00B26FF3"/>
    <w:rsid w:val="00B67F06"/>
    <w:rsid w:val="00BC293A"/>
    <w:rsid w:val="00BF0D07"/>
    <w:rsid w:val="00C067C8"/>
    <w:rsid w:val="00C37C20"/>
    <w:rsid w:val="00C40E84"/>
    <w:rsid w:val="00C479A0"/>
    <w:rsid w:val="00CA556B"/>
    <w:rsid w:val="00CA69EA"/>
    <w:rsid w:val="00CD32C7"/>
    <w:rsid w:val="00CF2942"/>
    <w:rsid w:val="00D149F6"/>
    <w:rsid w:val="00D51790"/>
    <w:rsid w:val="00D60529"/>
    <w:rsid w:val="00D87A3E"/>
    <w:rsid w:val="00DA6AA2"/>
    <w:rsid w:val="00DF44E0"/>
    <w:rsid w:val="00E435AE"/>
    <w:rsid w:val="00E921BC"/>
    <w:rsid w:val="00F17DA5"/>
    <w:rsid w:val="00F17F53"/>
    <w:rsid w:val="00F20613"/>
    <w:rsid w:val="00F27FC7"/>
    <w:rsid w:val="00F5112C"/>
    <w:rsid w:val="00F52D7A"/>
    <w:rsid w:val="00F7144B"/>
    <w:rsid w:val="00F83CE4"/>
    <w:rsid w:val="00FA4FD0"/>
    <w:rsid w:val="00FB4C1F"/>
    <w:rsid w:val="00FC6894"/>
    <w:rsid w:val="00FC68E7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25267&amp;sub=195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420990&amp;sub=10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253464&amp;sub=992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fin.ch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4D50-1E84-421E-877A-5550492A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2016-02-29T15:06:00Z</cp:lastPrinted>
  <dcterms:created xsi:type="dcterms:W3CDTF">2015-09-03T06:07:00Z</dcterms:created>
  <dcterms:modified xsi:type="dcterms:W3CDTF">2016-03-14T14:24:00Z</dcterms:modified>
</cp:coreProperties>
</file>