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8405AE" w:rsidRDefault="00EA285E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8405AE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8405AE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05AE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8405AE" w:rsidRDefault="00090546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840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0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0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0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0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0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8405A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8405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8405A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8405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8405A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8405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8405A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8405AE" w:rsidTr="00AD5940">
        <w:trPr>
          <w:trHeight w:val="2688"/>
        </w:trPr>
        <w:tc>
          <w:tcPr>
            <w:tcW w:w="5104" w:type="dxa"/>
          </w:tcPr>
          <w:p w:rsidR="00297578" w:rsidRPr="008405AE" w:rsidRDefault="00297578" w:rsidP="0088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4F" w:rsidRPr="008405AE" w:rsidRDefault="0088704F" w:rsidP="0088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57D" w:rsidRPr="008405AE" w:rsidRDefault="002E457D" w:rsidP="0088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88704F" w:rsidRPr="008405AE" w:rsidRDefault="00742D76" w:rsidP="00887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казенного учреждения «Комплексный центр социального обслуживания населения» </w:t>
            </w:r>
            <w:r w:rsidR="002F1573" w:rsidRPr="008405AE">
              <w:rPr>
                <w:rFonts w:ascii="Times New Roman" w:hAnsi="Times New Roman" w:cs="Times New Roman"/>
                <w:bCs/>
                <w:sz w:val="28"/>
                <w:szCs w:val="28"/>
              </w:rPr>
              <w:t>г. Аргун</w:t>
            </w:r>
          </w:p>
          <w:p w:rsidR="00E921BC" w:rsidRPr="000045D7" w:rsidRDefault="00E921BC" w:rsidP="008870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BC" w:rsidRPr="008405AE" w:rsidRDefault="002F1573" w:rsidP="0088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AE">
              <w:rPr>
                <w:rFonts w:ascii="Times New Roman" w:hAnsi="Times New Roman" w:cs="Times New Roman"/>
                <w:sz w:val="28"/>
                <w:szCs w:val="28"/>
              </w:rPr>
              <w:t>А.Х. ВАЗАЕВУ</w:t>
            </w:r>
          </w:p>
          <w:p w:rsidR="001D46F5" w:rsidRPr="008405AE" w:rsidRDefault="009D5965" w:rsidP="0088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840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840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094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742D76" w:rsidRPr="008405AE" w:rsidRDefault="004241D5" w:rsidP="008870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405A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742D76" w:rsidRPr="008405A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Чеченская Республика, </w:t>
            </w:r>
            <w:r w:rsidR="00742D76" w:rsidRPr="008405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г.</w:t>
            </w:r>
            <w:r w:rsidR="002F1573" w:rsidRPr="008405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Аргун</w:t>
            </w:r>
            <w:r w:rsidR="00742D76" w:rsidRPr="008405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="002F1573" w:rsidRPr="008405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42D76" w:rsidRPr="008405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</w:t>
            </w:r>
            <w:r w:rsidR="002F1573" w:rsidRPr="008405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Титова, 2 Б</w:t>
            </w:r>
            <w:r w:rsidR="00742D76" w:rsidRPr="008405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1D46F5" w:rsidRPr="008405AE" w:rsidRDefault="001D46F5" w:rsidP="0088704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D46F5" w:rsidRPr="008405AE" w:rsidRDefault="002158B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15.03.2016 года</w:t>
      </w:r>
      <w:r w:rsidR="002F1573" w:rsidRPr="0084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1573" w:rsidRPr="0084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8405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F1573" w:rsidRPr="0084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456/29</w:t>
      </w:r>
    </w:p>
    <w:p w:rsidR="002F1573" w:rsidRPr="008405AE" w:rsidRDefault="002F157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5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D46F5" w:rsidRPr="008405AE" w:rsidRDefault="002158B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D46F5"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</w:t>
      </w:r>
      <w:r w:rsidR="002F1573"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  от</w:t>
      </w:r>
      <w:r w:rsidR="002F1573"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1D46F5"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8704F" w:rsidRPr="008405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05AE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8405A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8405AE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8405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8405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8405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8405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0045D7" w:rsidRDefault="00297578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405AE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0941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58C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8405A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405A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5AE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8405A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8405AE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D7" w:rsidRPr="000045D7" w:rsidRDefault="001D46F5" w:rsidP="0000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D7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26.01.2016 года № 01-03-02/1</w:t>
      </w:r>
      <w:r w:rsidR="002F1573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D7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57D" w:rsidRPr="008405AE">
        <w:rPr>
          <w:rFonts w:ascii="Times New Roman" w:hAnsi="Times New Roman" w:cs="Times New Roman"/>
          <w:sz w:val="28"/>
          <w:szCs w:val="28"/>
        </w:rPr>
        <w:t xml:space="preserve">«О проведении плановой проверки в </w:t>
      </w:r>
      <w:bookmarkStart w:id="0" w:name="_GoBack"/>
      <w:r w:rsidR="00742D76" w:rsidRPr="008405AE">
        <w:rPr>
          <w:rFonts w:ascii="Times New Roman" w:hAnsi="Times New Roman" w:cs="Times New Roman"/>
          <w:sz w:val="28"/>
          <w:szCs w:val="28"/>
        </w:rPr>
        <w:t xml:space="preserve">Государственном казенном учреждении «Комплексный центр социального обслуживания населения» </w:t>
      </w:r>
      <w:r w:rsidR="002F1573" w:rsidRPr="008405AE">
        <w:rPr>
          <w:rFonts w:ascii="Times New Roman" w:hAnsi="Times New Roman" w:cs="Times New Roman"/>
          <w:sz w:val="28"/>
          <w:szCs w:val="28"/>
        </w:rPr>
        <w:t xml:space="preserve"> г. Аргун</w:t>
      </w:r>
      <w:r w:rsidR="00742D76" w:rsidRPr="008405A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2F1573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7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C58C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D7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C58C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42D7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8C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D7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C58C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00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00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D76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42D76" w:rsidRPr="008405AE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«Комплексный центр социального обслуживания населения» </w:t>
      </w:r>
      <w:r w:rsidR="002F1573" w:rsidRPr="008405AE">
        <w:rPr>
          <w:rFonts w:ascii="Times New Roman" w:hAnsi="Times New Roman" w:cs="Times New Roman"/>
          <w:sz w:val="28"/>
          <w:szCs w:val="28"/>
        </w:rPr>
        <w:t>г. Аргун</w:t>
      </w:r>
      <w:r w:rsidR="000045D7">
        <w:rPr>
          <w:rFonts w:ascii="Times New Roman" w:hAnsi="Times New Roman" w:cs="Times New Roman"/>
          <w:sz w:val="28"/>
          <w:szCs w:val="28"/>
        </w:rPr>
        <w:t xml:space="preserve"> </w:t>
      </w:r>
      <w:r w:rsidR="000045D7" w:rsidRPr="007D0BC2">
        <w:rPr>
          <w:rFonts w:ascii="Times New Roman" w:hAnsi="Times New Roman" w:cs="Times New Roman"/>
          <w:sz w:val="28"/>
          <w:szCs w:val="28"/>
        </w:rPr>
        <w:t>группой сотрудников Министерства финансов Чеченской Республики в составе:</w:t>
      </w:r>
    </w:p>
    <w:p w:rsidR="000045D7" w:rsidRPr="007D0BC2" w:rsidRDefault="000045D7" w:rsidP="000045D7">
      <w:pPr>
        <w:pStyle w:val="a5"/>
        <w:ind w:left="0" w:firstLine="709"/>
        <w:jc w:val="both"/>
        <w:rPr>
          <w:sz w:val="28"/>
          <w:szCs w:val="28"/>
        </w:rPr>
      </w:pPr>
      <w:r w:rsidRPr="007D0BC2">
        <w:rPr>
          <w:sz w:val="28"/>
          <w:szCs w:val="28"/>
        </w:rPr>
        <w:t>- Алаева А.Ш.,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0045D7" w:rsidRPr="007D0BC2" w:rsidRDefault="000045D7" w:rsidP="000045D7">
      <w:pPr>
        <w:pStyle w:val="a5"/>
        <w:ind w:left="0" w:firstLine="709"/>
        <w:jc w:val="both"/>
        <w:rPr>
          <w:sz w:val="28"/>
          <w:szCs w:val="28"/>
        </w:rPr>
      </w:pPr>
      <w:r w:rsidRPr="007D0BC2">
        <w:rPr>
          <w:sz w:val="28"/>
          <w:szCs w:val="28"/>
        </w:rPr>
        <w:t>- Магомадовой М.С.,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0045D7" w:rsidRPr="007D0BC2" w:rsidRDefault="000045D7" w:rsidP="000045D7">
      <w:pPr>
        <w:pStyle w:val="a5"/>
        <w:ind w:left="0" w:firstLine="709"/>
        <w:jc w:val="both"/>
        <w:rPr>
          <w:bCs/>
          <w:sz w:val="28"/>
          <w:szCs w:val="28"/>
        </w:rPr>
      </w:pPr>
      <w:r w:rsidRPr="007D0BC2">
        <w:rPr>
          <w:sz w:val="28"/>
          <w:szCs w:val="28"/>
        </w:rPr>
        <w:t xml:space="preserve">проведена плановая проверка </w:t>
      </w:r>
      <w:r w:rsidRPr="007D0BC2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0045D7" w:rsidRPr="007D0BC2" w:rsidRDefault="000045D7" w:rsidP="000045D7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0045D7" w:rsidRPr="008405AE" w:rsidRDefault="000045D7" w:rsidP="000045D7">
      <w:pPr>
        <w:pStyle w:val="a5"/>
        <w:ind w:left="0" w:firstLine="709"/>
        <w:jc w:val="both"/>
        <w:rPr>
          <w:sz w:val="28"/>
          <w:szCs w:val="28"/>
        </w:rPr>
      </w:pPr>
      <w:r w:rsidRPr="007D0BC2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8405AE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5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8405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573" w:rsidRPr="008405AE" w:rsidRDefault="002F1573" w:rsidP="002F15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части 1 статьи 38 Федерального закона</w:t>
            </w:r>
            <w:r w:rsidR="008405AE"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апреля 2013 года № 44-ФЗ </w:t>
            </w: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2F1573" w:rsidRPr="008405AE" w:rsidRDefault="002F1573" w:rsidP="002F15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приказу ГКУ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</w:t>
            </w:r>
            <w:r w:rsidR="008405AE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обслуживания населения»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г. Аргун</w:t>
            </w: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22.01.2015 года № 1-п контрактным управляющим назначен </w:t>
            </w:r>
            <w:proofErr w:type="spellStart"/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>Газаматов</w:t>
            </w:r>
            <w:proofErr w:type="spellEnd"/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>Маилович</w:t>
            </w:r>
            <w:proofErr w:type="spellEnd"/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имеет удостоверение о повышении квалификации в Негосударственном образовательном учреждении Межрегиональный центр повышения квалификации «Ориентир» по программе «Реформа системы государственных и муниципальных закупок. Контрактная система в сфере закупок товаров, работ, услуг», выданное 12.02.2014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2F1573" w:rsidRPr="008405AE" w:rsidRDefault="002F1573" w:rsidP="002F15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ГКУ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</w:t>
            </w:r>
            <w:r w:rsidR="008405AE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обслуживания населения»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г. Аргун</w:t>
            </w: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назначении контрактного управляющего нарушены </w:t>
            </w:r>
            <w:r w:rsidR="008405AE"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части 23 статьи 112 </w:t>
            </w: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>ФЗ-44.</w:t>
            </w:r>
          </w:p>
          <w:p w:rsidR="00070CE2" w:rsidRPr="008405AE" w:rsidRDefault="00070CE2" w:rsidP="00D8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53" w:rsidRPr="008405AE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F53" w:rsidRPr="008405AE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17F53" w:rsidRPr="008405AE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8405AE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ФЗ-44.</w:t>
            </w:r>
          </w:p>
        </w:tc>
      </w:tr>
      <w:tr w:rsidR="00F17F53" w:rsidRPr="008405AE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8405AE" w:rsidRDefault="00070CE2" w:rsidP="00070CE2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</w:t>
            </w:r>
            <w:r w:rsidR="002F1573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A69EA" w:rsidRPr="008405AE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0062" w:rsidRPr="008405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62" w:rsidRPr="008405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54BBF" w:rsidRPr="008405A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0CE2" w:rsidRPr="008405AE" w:rsidRDefault="00070CE2" w:rsidP="002E457D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2. Копи</w:t>
            </w:r>
            <w:r w:rsidR="002E457D" w:rsidRPr="008405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</w:t>
            </w:r>
            <w:r w:rsidR="002E457D" w:rsidRPr="008405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5C70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F53" w:rsidRPr="008405AE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554BBF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840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ФЗ-44 заказчики размещают в единой информационной системе или до ввода в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8" w:history="1">
              <w:r w:rsidRPr="008405AE">
                <w:rPr>
                  <w:rFonts w:ascii="Times New Roman" w:hAnsi="Times New Roman" w:cs="Times New Roman"/>
                  <w:sz w:val="24"/>
                  <w:szCs w:val="24"/>
                </w:rPr>
                <w:t>особенностей</w:t>
              </w:r>
            </w:hyperlink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казначейства)(совместный приказ Министерства экономического развития РФ и Федерального казначейства от 31 марта 2015 г. № 182/7н </w:t>
            </w:r>
            <w:r w:rsidR="008405AE" w:rsidRPr="00840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годы»)(далее – Приказ МЭР РФ и ФК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br/>
              <w:t>№ 182/7н)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 № 20н).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на 2015 год и на плановый период 2016 и 2017 годов 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9" w:history="1">
              <w:r w:rsidRPr="008405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</w:t>
            </w: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</w:t>
            </w:r>
            <w:r w:rsidR="008405AE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обслуживания населения»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г. Аргун план-график закупок на 2015 год опубликован без нарушения установленных сроков 19.01.2015 года.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</w:t>
            </w:r>
            <w:r w:rsidR="008405AE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обслуживания населения»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г. Аргун на 2015 год опубликовано 9 планов-графиков закупок, при проверке которых по 3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В столбце 6 планов-графиков закупок не приводятся: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0" w:history="1">
              <w:r w:rsidRPr="008405A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статьи 33</w:t>
              </w:r>
            </w:hyperlink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ФЗ-44;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1" w:history="1">
              <w:r w:rsidRPr="008405A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статьей 14</w:t>
              </w:r>
            </w:hyperlink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2" w:history="1">
              <w:r w:rsidRPr="008405A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статьями 28</w:t>
              </w:r>
            </w:hyperlink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3" w:history="1">
              <w:r w:rsidRPr="008405A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29</w:t>
              </w:r>
            </w:hyperlink>
            <w:r w:rsidRPr="00840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ФЗ-44 (при наличии таких преимуществ);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международные непатентованные наименования лекарственных средств или, при отсутствии таких наименований, химические, группировочные наименования, если объектом закупки являются лекарственные средства;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4" w:history="1">
              <w:r w:rsidRPr="008405A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частью 2 статьи 31</w:t>
              </w:r>
            </w:hyperlink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ФЗ-44 (при наличии таких требований);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</w:t>
            </w: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малого предпринимательства, социально ориентированных некоммерческих организаций в соответствии со </w:t>
            </w:r>
            <w:hyperlink r:id="rId15" w:history="1">
              <w:r w:rsidRPr="008405A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статьей 30</w:t>
              </w:r>
            </w:hyperlink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ФЗ-44 (при наличии таких ограничений или требований);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2F1573" w:rsidRPr="008405AE" w:rsidRDefault="002F1573" w:rsidP="002F157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</w:t>
            </w:r>
            <w:r w:rsidRPr="00840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ФЗ-44, и части 2 статьи 112 ФЗ-44.</w:t>
            </w:r>
          </w:p>
          <w:p w:rsidR="002F1573" w:rsidRPr="008405AE" w:rsidRDefault="002F1573" w:rsidP="002F1573">
            <w:pPr>
              <w:spacing w:after="0" w:line="2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В столбце 7 по некоторым  закупкам не указана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Особенностей, утв. приказом МЭР РФ и ФК № 182/7н, и части 2 статьи 112 ФЗ-44</w:t>
            </w:r>
          </w:p>
          <w:p w:rsidR="001D46F5" w:rsidRPr="008405AE" w:rsidRDefault="002F1573" w:rsidP="002F1573">
            <w:pPr>
              <w:spacing w:after="0" w:line="2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В столбце 8 плана - графика по всем закупкам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84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4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подпункта 2 пункта 5 </w:t>
            </w:r>
            <w:r w:rsidRPr="008405AE">
              <w:rPr>
                <w:rFonts w:ascii="Times New Roman" w:hAnsi="Times New Roman" w:cs="Times New Roman"/>
                <w:sz w:val="24"/>
                <w:szCs w:val="24"/>
              </w:rPr>
              <w:t>Особенностей, утв. приказом МЭР РФ и ФК № 182/7н, и части 2 статьи 112 ФЗ-44</w:t>
            </w:r>
            <w:r w:rsidRPr="0084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05AE" w:rsidRPr="008405AE" w:rsidRDefault="008405AE" w:rsidP="002F1573">
            <w:pPr>
              <w:spacing w:after="0" w:line="2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F53" w:rsidRPr="008405AE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8405AE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8405AE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8405AE" w:rsidRDefault="001D46F5" w:rsidP="00D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2E457D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перечислений «е», </w:t>
            </w:r>
            <w:r w:rsidR="00297578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«ж», </w:t>
            </w:r>
            <w:r w:rsidR="003E0E6A" w:rsidRPr="00840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0E6A" w:rsidRPr="008405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E0E6A" w:rsidRPr="008405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457D" w:rsidRPr="008405AE">
              <w:rPr>
                <w:rFonts w:ascii="Times New Roman" w:hAnsi="Times New Roman" w:cs="Times New Roman"/>
                <w:sz w:val="24"/>
                <w:szCs w:val="24"/>
              </w:rPr>
              <w:t>подпункта 2 пункта 5, подпункта 4 пункта 5</w:t>
            </w:r>
            <w:r w:rsidR="002E457D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Особенностей, утв. приказом МЭР РФ и ФК </w:t>
            </w:r>
            <w:r w:rsidR="00D82D4A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457D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182/7н, и части 2 статьи 112 ФЗ-44.</w:t>
            </w:r>
          </w:p>
        </w:tc>
      </w:tr>
      <w:tr w:rsidR="00F17F53" w:rsidRPr="008405AE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405AE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8405AE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плановой проверки №</w:t>
            </w:r>
            <w:r w:rsidR="008405AE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67C8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3E0E6A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67C8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E6A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067C8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8405AE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84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82D4A" w:rsidRPr="008405AE" w:rsidRDefault="00D82D4A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05A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 финансов Чеченской Республики в соответствии с 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8405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8405AE" w:rsidRPr="008405AE">
        <w:t xml:space="preserve"> </w:t>
      </w:r>
      <w:r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8405AE"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7" w:history="1">
        <w:r w:rsidRPr="008405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8405AE" w:rsidRPr="008405AE">
        <w:t xml:space="preserve"> 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</w:t>
      </w:r>
      <w:r w:rsidR="002E457D"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44-ФЗ </w:t>
      </w:r>
      <w:r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8405AE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05AE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8405AE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8405AE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8405AE">
        <w:rPr>
          <w:rFonts w:ascii="Times New Roman" w:hAnsi="Times New Roman" w:cs="Times New Roman"/>
          <w:sz w:val="28"/>
          <w:szCs w:val="28"/>
        </w:rPr>
        <w:t xml:space="preserve">1. В срок до </w:t>
      </w:r>
      <w:r w:rsidR="00E921BC" w:rsidRPr="008405AE">
        <w:rPr>
          <w:rFonts w:ascii="Times New Roman" w:hAnsi="Times New Roman" w:cs="Times New Roman"/>
          <w:sz w:val="28"/>
          <w:szCs w:val="28"/>
        </w:rPr>
        <w:t>01</w:t>
      </w:r>
      <w:r w:rsidR="00D82D4A" w:rsidRPr="008405AE">
        <w:rPr>
          <w:rFonts w:ascii="Times New Roman" w:hAnsi="Times New Roman" w:cs="Times New Roman"/>
          <w:sz w:val="28"/>
          <w:szCs w:val="28"/>
        </w:rPr>
        <w:t>мая</w:t>
      </w:r>
      <w:r w:rsidR="00C067C8" w:rsidRPr="008405AE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8405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3C417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управляющим</w:t>
      </w:r>
      <w:r w:rsidR="008405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AE" w:rsidRPr="008405AE">
        <w:rPr>
          <w:rFonts w:ascii="Times New Roman" w:eastAsia="Times New Roman" w:hAnsi="Times New Roman" w:cs="Times New Roman"/>
          <w:sz w:val="24"/>
          <w:szCs w:val="24"/>
        </w:rPr>
        <w:t xml:space="preserve">ГКУ </w:t>
      </w:r>
      <w:r w:rsidR="008405AE" w:rsidRPr="008405AE">
        <w:rPr>
          <w:rFonts w:ascii="Times New Roman" w:hAnsi="Times New Roman" w:cs="Times New Roman"/>
          <w:sz w:val="24"/>
          <w:szCs w:val="24"/>
        </w:rPr>
        <w:t xml:space="preserve">«Комплексный </w:t>
      </w:r>
      <w:r w:rsidR="008405AE" w:rsidRPr="008405AE">
        <w:rPr>
          <w:rFonts w:ascii="Times New Roman" w:hAnsi="Times New Roman" w:cs="Times New Roman"/>
          <w:sz w:val="24"/>
          <w:szCs w:val="24"/>
        </w:rPr>
        <w:lastRenderedPageBreak/>
        <w:t>центр социального обслуживания населения» г. Аргун</w:t>
      </w:r>
      <w:r w:rsidR="003E0E6A" w:rsidRPr="0084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E457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3E0E6A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C417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</w:t>
      </w:r>
      <w:r w:rsidR="00AA416A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405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AE" w:rsidRPr="008405AE">
        <w:rPr>
          <w:rFonts w:ascii="Times New Roman" w:eastAsia="Times New Roman" w:hAnsi="Times New Roman" w:cs="Times New Roman"/>
          <w:sz w:val="24"/>
          <w:szCs w:val="24"/>
        </w:rPr>
        <w:t xml:space="preserve">ГКУ </w:t>
      </w:r>
      <w:r w:rsidR="008405AE" w:rsidRPr="008405AE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населения» г. Аргун 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="005A11AE" w:rsidRPr="008405AE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5A11AE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8405AE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8405AE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1D46F5" w:rsidRPr="008405AE" w:rsidRDefault="00C067C8" w:rsidP="003C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</w:t>
      </w:r>
      <w:r w:rsidR="00E921BC" w:rsidRPr="008405AE">
        <w:rPr>
          <w:rFonts w:ascii="Times New Roman" w:hAnsi="Times New Roman" w:cs="Times New Roman"/>
          <w:sz w:val="28"/>
          <w:szCs w:val="28"/>
        </w:rPr>
        <w:t xml:space="preserve">01 </w:t>
      </w:r>
      <w:r w:rsidR="00D82D4A" w:rsidRPr="008405AE">
        <w:rPr>
          <w:rFonts w:ascii="Times New Roman" w:hAnsi="Times New Roman" w:cs="Times New Roman"/>
          <w:sz w:val="28"/>
          <w:szCs w:val="28"/>
        </w:rPr>
        <w:t>мая</w:t>
      </w:r>
      <w:r w:rsidR="00E921BC" w:rsidRPr="008405AE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8405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8" w:history="1">
        <w:r w:rsidR="001D46F5" w:rsidRPr="00840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</w:t>
        </w:r>
        <w:r w:rsidR="008405AE" w:rsidRPr="00840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D46F5" w:rsidRPr="00840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84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8405A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7C8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8405AE">
        <w:rPr>
          <w:rFonts w:ascii="Times New Roman" w:hAnsi="Times New Roman" w:cs="Times New Roman"/>
          <w:sz w:val="28"/>
          <w:szCs w:val="28"/>
        </w:rPr>
        <w:t xml:space="preserve">01 </w:t>
      </w:r>
      <w:r w:rsidR="00D82D4A" w:rsidRPr="008405AE">
        <w:rPr>
          <w:rFonts w:ascii="Times New Roman" w:hAnsi="Times New Roman" w:cs="Times New Roman"/>
          <w:sz w:val="28"/>
          <w:szCs w:val="28"/>
        </w:rPr>
        <w:t>мая</w:t>
      </w:r>
      <w:r w:rsidR="00E921BC" w:rsidRPr="008405AE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8405A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8405A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8405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8405AE">
        <w:t xml:space="preserve"> </w:t>
      </w: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8405A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8405AE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8405AE" w:rsidRDefault="00297578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8405AE" w:rsidRDefault="00297578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8405AE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05AE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8405AE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8405AE">
        <w:rPr>
          <w:rFonts w:ascii="Times New Roman" w:hAnsi="Times New Roman" w:cs="Times New Roman"/>
          <w:sz w:val="28"/>
          <w:szCs w:val="28"/>
        </w:rPr>
        <w:tab/>
      </w:r>
      <w:r w:rsidR="006D3FC3" w:rsidRPr="008405AE">
        <w:rPr>
          <w:rFonts w:ascii="Times New Roman" w:hAnsi="Times New Roman" w:cs="Times New Roman"/>
          <w:sz w:val="28"/>
          <w:szCs w:val="28"/>
        </w:rPr>
        <w:tab/>
      </w:r>
      <w:r w:rsidR="006D3FC3" w:rsidRPr="008405AE">
        <w:rPr>
          <w:rFonts w:ascii="Times New Roman" w:hAnsi="Times New Roman" w:cs="Times New Roman"/>
          <w:sz w:val="28"/>
          <w:szCs w:val="28"/>
        </w:rPr>
        <w:tab/>
      </w:r>
      <w:r w:rsidR="006D3FC3" w:rsidRPr="008405AE">
        <w:rPr>
          <w:rFonts w:ascii="Times New Roman" w:hAnsi="Times New Roman" w:cs="Times New Roman"/>
          <w:sz w:val="28"/>
          <w:szCs w:val="28"/>
        </w:rPr>
        <w:tab/>
      </w:r>
      <w:r w:rsidR="006D3FC3" w:rsidRPr="008405AE">
        <w:rPr>
          <w:rFonts w:ascii="Times New Roman" w:hAnsi="Times New Roman" w:cs="Times New Roman"/>
          <w:sz w:val="28"/>
          <w:szCs w:val="28"/>
        </w:rPr>
        <w:tab/>
      </w:r>
      <w:r w:rsidR="006D3FC3" w:rsidRPr="008405AE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2E457D" w:rsidRPr="008405AE" w:rsidRDefault="002E457D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2D4A" w:rsidRPr="008405AE" w:rsidRDefault="00D82D4A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2D4A" w:rsidRPr="008405AE" w:rsidRDefault="00D82D4A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2D4A" w:rsidRPr="008405AE" w:rsidRDefault="00D82D4A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2D4A" w:rsidRPr="008405AE" w:rsidRDefault="00D82D4A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05AE" w:rsidRPr="008405AE" w:rsidRDefault="008405AE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05AE" w:rsidRPr="008405AE" w:rsidRDefault="008405AE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05AE" w:rsidRPr="008405AE" w:rsidRDefault="008405AE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05AE" w:rsidRPr="008405AE" w:rsidRDefault="008405AE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05AE" w:rsidRPr="008405AE" w:rsidRDefault="008405AE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05AE" w:rsidRPr="008405AE" w:rsidRDefault="008405AE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97578" w:rsidRPr="008405AE" w:rsidRDefault="00297578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D7" w:rsidRDefault="000045D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405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5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 w:rsidRPr="008405AE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5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297578">
      <w:footerReference w:type="default" r:id="rId20"/>
      <w:pgSz w:w="11906" w:h="16838"/>
      <w:pgMar w:top="709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0C" w:rsidRDefault="001E410C" w:rsidP="001B3465">
      <w:pPr>
        <w:spacing w:after="0" w:line="240" w:lineRule="auto"/>
      </w:pPr>
      <w:r>
        <w:separator/>
      </w:r>
    </w:p>
  </w:endnote>
  <w:endnote w:type="continuationSeparator" w:id="1">
    <w:p w:rsidR="001E410C" w:rsidRDefault="001E410C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2F1573" w:rsidRDefault="00090546">
        <w:pPr>
          <w:pStyle w:val="ab"/>
          <w:jc w:val="right"/>
        </w:pPr>
        <w:fldSimple w:instr="PAGE   \* MERGEFORMAT">
          <w:r w:rsidR="002158B5">
            <w:rPr>
              <w:noProof/>
            </w:rPr>
            <w:t>1</w:t>
          </w:r>
        </w:fldSimple>
      </w:p>
    </w:sdtContent>
  </w:sdt>
  <w:p w:rsidR="002F1573" w:rsidRDefault="002F15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0C" w:rsidRDefault="001E410C" w:rsidP="001B3465">
      <w:pPr>
        <w:spacing w:after="0" w:line="240" w:lineRule="auto"/>
      </w:pPr>
      <w:r>
        <w:separator/>
      </w:r>
    </w:p>
  </w:footnote>
  <w:footnote w:type="continuationSeparator" w:id="1">
    <w:p w:rsidR="001E410C" w:rsidRDefault="001E410C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045D7"/>
    <w:rsid w:val="00013C54"/>
    <w:rsid w:val="00070CE2"/>
    <w:rsid w:val="00090546"/>
    <w:rsid w:val="000941F4"/>
    <w:rsid w:val="000B4044"/>
    <w:rsid w:val="000D5E16"/>
    <w:rsid w:val="000D7B52"/>
    <w:rsid w:val="000E3CBB"/>
    <w:rsid w:val="000F0599"/>
    <w:rsid w:val="00100BE1"/>
    <w:rsid w:val="00121F47"/>
    <w:rsid w:val="0016072A"/>
    <w:rsid w:val="001719F4"/>
    <w:rsid w:val="00187306"/>
    <w:rsid w:val="001B3465"/>
    <w:rsid w:val="001D46F5"/>
    <w:rsid w:val="001E410C"/>
    <w:rsid w:val="00200062"/>
    <w:rsid w:val="002158B5"/>
    <w:rsid w:val="002665D0"/>
    <w:rsid w:val="002963E0"/>
    <w:rsid w:val="00297578"/>
    <w:rsid w:val="002E457D"/>
    <w:rsid w:val="002F1573"/>
    <w:rsid w:val="00305218"/>
    <w:rsid w:val="003B5C70"/>
    <w:rsid w:val="003C130B"/>
    <w:rsid w:val="003C417D"/>
    <w:rsid w:val="003C532B"/>
    <w:rsid w:val="003C67A9"/>
    <w:rsid w:val="003E0E6A"/>
    <w:rsid w:val="004241D5"/>
    <w:rsid w:val="004678FF"/>
    <w:rsid w:val="00467E0C"/>
    <w:rsid w:val="004C58CD"/>
    <w:rsid w:val="004D7543"/>
    <w:rsid w:val="004D7980"/>
    <w:rsid w:val="004E41D9"/>
    <w:rsid w:val="00551F5D"/>
    <w:rsid w:val="00554BBF"/>
    <w:rsid w:val="005A11AE"/>
    <w:rsid w:val="005D11E6"/>
    <w:rsid w:val="00600D6B"/>
    <w:rsid w:val="00635637"/>
    <w:rsid w:val="00653462"/>
    <w:rsid w:val="006B7BD5"/>
    <w:rsid w:val="006D3FC3"/>
    <w:rsid w:val="00742D76"/>
    <w:rsid w:val="0074619A"/>
    <w:rsid w:val="007646C6"/>
    <w:rsid w:val="008405AE"/>
    <w:rsid w:val="00843C57"/>
    <w:rsid w:val="00867131"/>
    <w:rsid w:val="00882F57"/>
    <w:rsid w:val="0088704F"/>
    <w:rsid w:val="008955C7"/>
    <w:rsid w:val="008C7EE5"/>
    <w:rsid w:val="008F7261"/>
    <w:rsid w:val="009D5965"/>
    <w:rsid w:val="009D6887"/>
    <w:rsid w:val="009F4839"/>
    <w:rsid w:val="00A201B9"/>
    <w:rsid w:val="00A5460C"/>
    <w:rsid w:val="00A55FC0"/>
    <w:rsid w:val="00AA416A"/>
    <w:rsid w:val="00AB7945"/>
    <w:rsid w:val="00AD26A6"/>
    <w:rsid w:val="00AD5940"/>
    <w:rsid w:val="00AE2728"/>
    <w:rsid w:val="00AE374D"/>
    <w:rsid w:val="00B1543B"/>
    <w:rsid w:val="00B26FF3"/>
    <w:rsid w:val="00C067C8"/>
    <w:rsid w:val="00C37C20"/>
    <w:rsid w:val="00C639F2"/>
    <w:rsid w:val="00C97254"/>
    <w:rsid w:val="00CA556B"/>
    <w:rsid w:val="00CA69EA"/>
    <w:rsid w:val="00CF2942"/>
    <w:rsid w:val="00D15FF4"/>
    <w:rsid w:val="00D51790"/>
    <w:rsid w:val="00D82D4A"/>
    <w:rsid w:val="00D87A3E"/>
    <w:rsid w:val="00DA6AA2"/>
    <w:rsid w:val="00E435AE"/>
    <w:rsid w:val="00E60993"/>
    <w:rsid w:val="00E921BC"/>
    <w:rsid w:val="00EA285E"/>
    <w:rsid w:val="00F17F53"/>
    <w:rsid w:val="00F20613"/>
    <w:rsid w:val="00F27FC7"/>
    <w:rsid w:val="00F7144B"/>
    <w:rsid w:val="00F801BB"/>
    <w:rsid w:val="00F83CE4"/>
    <w:rsid w:val="00F86994"/>
    <w:rsid w:val="00FA4FD0"/>
    <w:rsid w:val="00FB4C1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801D9AD54E95BF86044607A0126B703568DE235789E74BAVBzDH" TargetMode="External"/><Relationship Id="rId13" Type="http://schemas.openxmlformats.org/officeDocument/2006/relationships/hyperlink" Target="consultantplus://offline/ref=B9925F3B72D46562B62AD56EBDAF294982D067A8F09112B62986C0FC9D083F5FCCC39E5F8207B995XEN2H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067A8F09112B62986C0FC9D083F5FCCC39E5F8207B996XEN9H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925F3B72D46562B62AD56EBDAF294982D067A8F09112B62986C0FC9D083F5FCCC39E5F8207BB96XEN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925F3B72D46562B62AD56EBDAF294982D067A8F09112B62986C0FC9D083F5FCCC39E5F8207B995XEN6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9925F3B72D46562B62AD56EBDAF294982D067A8F09112B62986C0FC9D083F5FCCC39E5F8207B99FXEN6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067A8F09112B62986C0FC9D083F5FCCC39E5F8207B993XEN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52</cp:revision>
  <cp:lastPrinted>2016-03-15T09:11:00Z</cp:lastPrinted>
  <dcterms:created xsi:type="dcterms:W3CDTF">2015-09-03T06:07:00Z</dcterms:created>
  <dcterms:modified xsi:type="dcterms:W3CDTF">2016-03-16T13:23:00Z</dcterms:modified>
</cp:coreProperties>
</file>