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3" w:rsidRPr="002F2CC2" w:rsidRDefault="005F5C33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6E7F" w:rsidRPr="002F2CC2" w:rsidRDefault="00436E7F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36D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6E20A9">
      <w:pPr>
        <w:pStyle w:val="Default"/>
        <w:spacing w:line="240" w:lineRule="exact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A05F12">
        <w:rPr>
          <w:b/>
          <w:color w:val="auto"/>
          <w:sz w:val="28"/>
          <w:szCs w:val="28"/>
        </w:rPr>
        <w:t>включение в кадровый резерв</w:t>
      </w:r>
      <w:r w:rsidR="00C674AD" w:rsidRPr="00C674AD">
        <w:rPr>
          <w:b/>
          <w:color w:val="auto"/>
          <w:sz w:val="28"/>
          <w:szCs w:val="28"/>
        </w:rPr>
        <w:t xml:space="preserve"> Министерств</w:t>
      </w:r>
      <w:r w:rsidR="00A05F12">
        <w:rPr>
          <w:b/>
          <w:color w:val="auto"/>
          <w:sz w:val="28"/>
          <w:szCs w:val="28"/>
        </w:rPr>
        <w:t>а</w:t>
      </w:r>
      <w:r w:rsidR="00C674AD" w:rsidRPr="00C674AD">
        <w:rPr>
          <w:b/>
          <w:color w:val="auto"/>
          <w:sz w:val="28"/>
          <w:szCs w:val="28"/>
        </w:rPr>
        <w:t xml:space="preserve">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892108" w:rsidRDefault="009667AB" w:rsidP="00A846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Министерство финансов </w:t>
      </w:r>
      <w:r w:rsidR="005F5C33" w:rsidRPr="002F2CC2">
        <w:rPr>
          <w:color w:val="auto"/>
          <w:sz w:val="28"/>
          <w:szCs w:val="28"/>
        </w:rPr>
        <w:t>Чеченской Республики</w:t>
      </w:r>
      <w:r w:rsidR="005F5C33" w:rsidRPr="002F2CC2">
        <w:rPr>
          <w:bCs/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объявляет </w:t>
      </w:r>
      <w:r w:rsidR="00065C24" w:rsidRPr="00B44004">
        <w:rPr>
          <w:b/>
          <w:color w:val="auto"/>
          <w:sz w:val="28"/>
          <w:szCs w:val="28"/>
        </w:rPr>
        <w:t xml:space="preserve">с </w:t>
      </w:r>
      <w:r w:rsidR="00202313" w:rsidRPr="00202313">
        <w:rPr>
          <w:b/>
          <w:color w:val="auto"/>
          <w:sz w:val="28"/>
          <w:szCs w:val="28"/>
        </w:rPr>
        <w:t>5</w:t>
      </w:r>
      <w:r w:rsidR="00A05F12">
        <w:rPr>
          <w:b/>
          <w:color w:val="auto"/>
          <w:sz w:val="28"/>
          <w:szCs w:val="28"/>
        </w:rPr>
        <w:t xml:space="preserve"> по 2</w:t>
      </w:r>
      <w:r w:rsidR="00202313" w:rsidRPr="00202313">
        <w:rPr>
          <w:b/>
          <w:color w:val="auto"/>
          <w:sz w:val="28"/>
          <w:szCs w:val="28"/>
        </w:rPr>
        <w:t>6</w:t>
      </w:r>
      <w:r w:rsidR="00A05F12">
        <w:rPr>
          <w:b/>
          <w:color w:val="auto"/>
          <w:sz w:val="28"/>
          <w:szCs w:val="28"/>
        </w:rPr>
        <w:t xml:space="preserve"> февраля 2024</w:t>
      </w:r>
      <w:r w:rsidR="00065C24" w:rsidRPr="00B44004">
        <w:rPr>
          <w:b/>
          <w:color w:val="auto"/>
          <w:sz w:val="28"/>
          <w:szCs w:val="28"/>
        </w:rPr>
        <w:t xml:space="preserve"> года</w:t>
      </w:r>
      <w:r w:rsidR="00065C24">
        <w:rPr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первый этап конкурса и прием документов для участия в конкурсе на </w:t>
      </w:r>
      <w:r w:rsidR="00A05F12">
        <w:rPr>
          <w:color w:val="auto"/>
          <w:sz w:val="28"/>
          <w:szCs w:val="28"/>
        </w:rPr>
        <w:t xml:space="preserve">включение в кадровый резерв Министерства финансов Чеченской Республики на </w:t>
      </w:r>
      <w:r w:rsidR="00202313">
        <w:rPr>
          <w:color w:val="auto"/>
          <w:sz w:val="28"/>
          <w:szCs w:val="28"/>
        </w:rPr>
        <w:t xml:space="preserve">высшую </w:t>
      </w:r>
      <w:r w:rsidR="00FE59FA">
        <w:rPr>
          <w:color w:val="auto"/>
          <w:sz w:val="28"/>
          <w:szCs w:val="28"/>
        </w:rPr>
        <w:t xml:space="preserve">группу </w:t>
      </w:r>
      <w:r w:rsidR="00A05F12">
        <w:rPr>
          <w:color w:val="auto"/>
          <w:sz w:val="28"/>
          <w:szCs w:val="28"/>
        </w:rPr>
        <w:t>должностей (</w:t>
      </w:r>
      <w:r w:rsidR="00202313">
        <w:rPr>
          <w:color w:val="auto"/>
          <w:sz w:val="28"/>
          <w:szCs w:val="28"/>
        </w:rPr>
        <w:t>заместитель директора департамента, директор департамента</w:t>
      </w:r>
      <w:bookmarkStart w:id="0" w:name="_GoBack"/>
      <w:bookmarkEnd w:id="0"/>
      <w:r w:rsidR="00202313">
        <w:rPr>
          <w:color w:val="auto"/>
          <w:sz w:val="28"/>
          <w:szCs w:val="28"/>
        </w:rPr>
        <w:t>)</w:t>
      </w:r>
      <w:r w:rsidR="00F654B0">
        <w:rPr>
          <w:sz w:val="28"/>
          <w:szCs w:val="28"/>
        </w:rPr>
        <w:t>.</w:t>
      </w:r>
      <w:r w:rsidR="00FE236D" w:rsidRPr="002F2CC2">
        <w:rPr>
          <w:color w:val="auto"/>
          <w:sz w:val="28"/>
          <w:szCs w:val="28"/>
        </w:rPr>
        <w:t xml:space="preserve"> </w:t>
      </w:r>
    </w:p>
    <w:p w:rsidR="00D37898" w:rsidRPr="002F2CC2" w:rsidRDefault="006E20A9" w:rsidP="006E20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6E20A9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B578E" w:rsidRPr="002F2CC2">
        <w:rPr>
          <w:sz w:val="28"/>
          <w:szCs w:val="28"/>
        </w:rPr>
        <w:t xml:space="preserve">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="00CB578E"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</w:t>
      </w:r>
      <w:r w:rsidR="00202313" w:rsidRPr="002F2CC2">
        <w:rPr>
          <w:sz w:val="28"/>
          <w:szCs w:val="28"/>
        </w:rPr>
        <w:t>ФЗ «</w:t>
      </w:r>
      <w:r w:rsidRPr="002F2CC2">
        <w:rPr>
          <w:sz w:val="28"/>
          <w:szCs w:val="28"/>
        </w:rPr>
        <w:t>О противодействии коррупции»;</w:t>
      </w:r>
    </w:p>
    <w:p w:rsidR="00202313" w:rsidRDefault="00202313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Бюджетный кодекс Российской Федерации;</w:t>
      </w:r>
    </w:p>
    <w:p w:rsidR="00CB578E" w:rsidRPr="002F2CC2" w:rsidRDefault="00202313" w:rsidP="00202313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7549"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202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202313">
        <w:rPr>
          <w:sz w:val="28"/>
          <w:szCs w:val="28"/>
        </w:rPr>
        <w:t xml:space="preserve"> не ниже уровня </w:t>
      </w:r>
      <w:proofErr w:type="spellStart"/>
      <w:r w:rsidR="00202313">
        <w:rPr>
          <w:sz w:val="28"/>
          <w:szCs w:val="28"/>
        </w:rPr>
        <w:t>специалитета</w:t>
      </w:r>
      <w:proofErr w:type="spellEnd"/>
      <w:r w:rsidR="00202313">
        <w:rPr>
          <w:sz w:val="28"/>
          <w:szCs w:val="28"/>
        </w:rPr>
        <w:t xml:space="preserve">, </w:t>
      </w:r>
      <w:r w:rsidR="00E8768F">
        <w:rPr>
          <w:sz w:val="28"/>
          <w:szCs w:val="28"/>
        </w:rPr>
        <w:t>магистратуры.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</w:t>
      </w:r>
      <w:r w:rsidR="00202313">
        <w:rPr>
          <w:sz w:val="28"/>
          <w:szCs w:val="28"/>
        </w:rPr>
        <w:t>е</w:t>
      </w:r>
      <w:r w:rsidR="00ED5938" w:rsidRPr="002F2CC2">
        <w:rPr>
          <w:sz w:val="28"/>
          <w:szCs w:val="28"/>
        </w:rPr>
        <w:t>й государственной гражданской службы:</w:t>
      </w:r>
    </w:p>
    <w:p w:rsidR="00892108" w:rsidRDefault="006E20A9" w:rsidP="006E20A9">
      <w:pPr>
        <w:ind w:firstLine="567"/>
        <w:rPr>
          <w:sz w:val="28"/>
        </w:rPr>
      </w:pPr>
      <w:r w:rsidRPr="006E20A9">
        <w:rPr>
          <w:sz w:val="28"/>
        </w:rPr>
        <w:t>-</w:t>
      </w:r>
      <w:r w:rsidR="00A05F12">
        <w:rPr>
          <w:sz w:val="28"/>
        </w:rPr>
        <w:t xml:space="preserve"> без предъявления требований к стажу работы.</w:t>
      </w:r>
    </w:p>
    <w:p w:rsidR="00202313" w:rsidRPr="006E20A9" w:rsidRDefault="00202313" w:rsidP="006E20A9">
      <w:pPr>
        <w:ind w:firstLine="567"/>
        <w:rPr>
          <w:sz w:val="32"/>
          <w:szCs w:val="28"/>
        </w:rPr>
      </w:pPr>
      <w:r w:rsidRPr="002F2CC2">
        <w:rPr>
          <w:sz w:val="28"/>
          <w:szCs w:val="28"/>
        </w:rPr>
        <w:t xml:space="preserve">не менее </w:t>
      </w:r>
      <w:r w:rsidR="00633259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2F2CC2">
        <w:rPr>
          <w:sz w:val="28"/>
          <w:szCs w:val="28"/>
        </w:rPr>
        <w:t xml:space="preserve"> лет стажа государственной гражданской службы или не менее </w:t>
      </w:r>
      <w:r w:rsidR="00633259">
        <w:rPr>
          <w:sz w:val="28"/>
          <w:szCs w:val="28"/>
        </w:rPr>
        <w:t>6</w:t>
      </w:r>
      <w:r>
        <w:rPr>
          <w:sz w:val="28"/>
          <w:szCs w:val="28"/>
        </w:rPr>
        <w:t>-х</w:t>
      </w:r>
      <w:r w:rsidRPr="002F2CC2">
        <w:rPr>
          <w:sz w:val="28"/>
          <w:szCs w:val="28"/>
        </w:rPr>
        <w:t xml:space="preserve"> лет стажа работы по специальности</w:t>
      </w:r>
      <w:r w:rsidR="00E8768F">
        <w:rPr>
          <w:sz w:val="28"/>
          <w:szCs w:val="28"/>
        </w:rPr>
        <w:t>.</w:t>
      </w:r>
    </w:p>
    <w:p w:rsidR="002B21F6" w:rsidRPr="002F2CC2" w:rsidRDefault="00C674AD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собственноручно заполненную анкету, форма которой утверждена распоряжением Правительства Российской Федерации от 26 мая 200</w:t>
      </w:r>
      <w:r w:rsidR="00FE59FA">
        <w:rPr>
          <w:color w:val="auto"/>
          <w:sz w:val="28"/>
          <w:szCs w:val="28"/>
        </w:rPr>
        <w:t>5</w:t>
      </w:r>
      <w:r w:rsidR="002B21F6" w:rsidRPr="002F2CC2">
        <w:rPr>
          <w:color w:val="auto"/>
          <w:sz w:val="28"/>
          <w:szCs w:val="28"/>
        </w:rPr>
        <w:t xml:space="preserve">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</w:t>
      </w:r>
      <w:r w:rsidR="00FE59FA">
        <w:rPr>
          <w:color w:val="auto"/>
          <w:sz w:val="28"/>
          <w:szCs w:val="28"/>
        </w:rPr>
        <w:t>20</w:t>
      </w:r>
      <w:r w:rsidR="002B21F6" w:rsidRPr="002F2CC2">
        <w:rPr>
          <w:color w:val="auto"/>
          <w:sz w:val="28"/>
          <w:szCs w:val="28"/>
        </w:rPr>
        <w:t xml:space="preserve"> </w:t>
      </w:r>
      <w:r w:rsidR="00FE59FA">
        <w:rPr>
          <w:color w:val="auto"/>
          <w:sz w:val="28"/>
          <w:szCs w:val="28"/>
        </w:rPr>
        <w:t>ноября 2019</w:t>
      </w:r>
      <w:r w:rsidR="002B21F6" w:rsidRPr="002F2CC2">
        <w:rPr>
          <w:color w:val="auto"/>
          <w:sz w:val="28"/>
          <w:szCs w:val="28"/>
        </w:rPr>
        <w:t xml:space="preserve"> года</w:t>
      </w:r>
      <w:r w:rsidR="00FE59FA">
        <w:rPr>
          <w:color w:val="auto"/>
          <w:sz w:val="28"/>
          <w:szCs w:val="28"/>
        </w:rPr>
        <w:t xml:space="preserve"> 2745-р</w:t>
      </w:r>
      <w:r w:rsidR="002B21F6" w:rsidRPr="002F2CC2">
        <w:rPr>
          <w:color w:val="auto"/>
          <w:sz w:val="28"/>
          <w:szCs w:val="28"/>
        </w:rPr>
        <w:t xml:space="preserve">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3"/>
      <w:r>
        <w:rPr>
          <w:sz w:val="28"/>
          <w:szCs w:val="28"/>
        </w:rPr>
        <w:lastRenderedPageBreak/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1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</w:t>
      </w:r>
      <w:r w:rsidR="006E20A9">
        <w:rPr>
          <w:sz w:val="28"/>
          <w:szCs w:val="28"/>
        </w:rPr>
        <w:br/>
      </w:r>
      <w:r w:rsidR="002B21F6" w:rsidRPr="002F2CC2">
        <w:rPr>
          <w:sz w:val="28"/>
          <w:szCs w:val="28"/>
        </w:rPr>
        <w:t>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5"/>
      <w:r>
        <w:rPr>
          <w:sz w:val="28"/>
          <w:szCs w:val="28"/>
        </w:rPr>
        <w:t xml:space="preserve">- </w:t>
      </w:r>
      <w:bookmarkEnd w:id="2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B628E5">
        <w:rPr>
          <w:sz w:val="28"/>
          <w:szCs w:val="28"/>
        </w:rPr>
        <w:br/>
      </w:r>
      <w:r w:rsidR="002B21F6" w:rsidRPr="0081670F">
        <w:rPr>
          <w:sz w:val="28"/>
          <w:szCs w:val="28"/>
        </w:rPr>
        <w:t>№ 984н;</w:t>
      </w:r>
    </w:p>
    <w:p w:rsidR="00C27EE4" w:rsidRPr="005F17D1" w:rsidRDefault="00C27EE4" w:rsidP="00C2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76"/>
      <w:r>
        <w:rPr>
          <w:rFonts w:ascii="Arial" w:hAnsi="Arial" w:cs="Arial"/>
        </w:rPr>
        <w:t>-</w:t>
      </w:r>
      <w:r w:rsidRPr="005F17D1">
        <w:rPr>
          <w:rFonts w:ascii="Arial" w:hAnsi="Arial" w:cs="Arial"/>
        </w:rPr>
        <w:t xml:space="preserve"> </w:t>
      </w:r>
      <w:r w:rsidRPr="005F17D1">
        <w:rPr>
          <w:sz w:val="28"/>
          <w:szCs w:val="28"/>
        </w:rPr>
        <w:t xml:space="preserve">иные документы, предусмотренные </w:t>
      </w:r>
      <w:hyperlink r:id="rId6" w:history="1">
        <w:r w:rsidRPr="005F17D1">
          <w:rPr>
            <w:sz w:val="28"/>
            <w:szCs w:val="28"/>
          </w:rPr>
          <w:t>Федеральным законом</w:t>
        </w:r>
      </w:hyperlink>
      <w:r w:rsidRPr="005F17D1">
        <w:rPr>
          <w:sz w:val="28"/>
          <w:szCs w:val="28"/>
        </w:rPr>
        <w:t xml:space="preserve"> от 27 июля 2004 г. </w:t>
      </w:r>
      <w:r>
        <w:rPr>
          <w:sz w:val="28"/>
          <w:szCs w:val="28"/>
        </w:rPr>
        <w:t>№</w:t>
      </w:r>
      <w:r w:rsidRPr="005F17D1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5F17D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5F17D1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3"/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</w:t>
      </w:r>
      <w:r w:rsidR="00FE59FA">
        <w:rPr>
          <w:color w:val="auto"/>
          <w:sz w:val="28"/>
          <w:szCs w:val="28"/>
        </w:rPr>
        <w:t>9:30 до 17:30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A05F12">
        <w:rPr>
          <w:color w:val="auto"/>
          <w:sz w:val="28"/>
          <w:szCs w:val="28"/>
        </w:rPr>
        <w:t>1 по 21 февраля 2024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760B1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Кадырова Азихат Сагаевна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 w:rsidR="001C767B"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</w:t>
      </w:r>
      <w:r>
        <w:rPr>
          <w:color w:val="auto"/>
          <w:sz w:val="28"/>
          <w:szCs w:val="28"/>
        </w:rPr>
        <w:t xml:space="preserve"> департамента документационного обеспечения и кадровой политики Министерства финансов Чеченской Республики.</w:t>
      </w: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7E77E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0B1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2313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76551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6DA1"/>
    <w:rsid w:val="003A0B17"/>
    <w:rsid w:val="003A155F"/>
    <w:rsid w:val="003A3811"/>
    <w:rsid w:val="003A4422"/>
    <w:rsid w:val="003B56DE"/>
    <w:rsid w:val="003B6D68"/>
    <w:rsid w:val="003B7AC7"/>
    <w:rsid w:val="003C0C77"/>
    <w:rsid w:val="003C2684"/>
    <w:rsid w:val="003C294B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325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0A9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5F12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27EE4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AF8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8768F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E59FA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888B5-E192-4CD2-8391-97E136D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132B-1D85-440F-9776-BB76DE49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3828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subject/>
  <dc:creator>Ivanova</dc:creator>
  <cp:keywords/>
  <dc:description/>
  <cp:lastModifiedBy>Кадырова Азихат Сагаевна</cp:lastModifiedBy>
  <cp:revision>1</cp:revision>
  <cp:lastPrinted>2018-04-17T08:06:00Z</cp:lastPrinted>
  <dcterms:created xsi:type="dcterms:W3CDTF">2024-02-01T14:01:00Z</dcterms:created>
  <dcterms:modified xsi:type="dcterms:W3CDTF">2024-02-05T13:06:00Z</dcterms:modified>
</cp:coreProperties>
</file>