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6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576"/>
        <w:gridCol w:w="2126"/>
        <w:gridCol w:w="1023"/>
      </w:tblGrid>
      <w:tr w:rsidR="009564FB" w:rsidRPr="006C4933" w14:paraId="2ED3B6FC" w14:textId="77777777" w:rsidTr="00873590">
        <w:tc>
          <w:tcPr>
            <w:tcW w:w="425" w:type="dxa"/>
          </w:tcPr>
          <w:p w14:paraId="7BDE4FA1" w14:textId="77777777" w:rsidR="009564FB" w:rsidRPr="006C4933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790651E" w14:textId="1AA1D903" w:rsidR="009564FB" w:rsidRPr="006C4933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6C4933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</w:t>
            </w:r>
            <w:proofErr w:type="gramEnd"/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6C4933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/внеплановое контрольное мероприятие</w:t>
            </w:r>
          </w:p>
        </w:tc>
        <w:tc>
          <w:tcPr>
            <w:tcW w:w="3576" w:type="dxa"/>
          </w:tcPr>
          <w:p w14:paraId="7F2D7448" w14:textId="5652B83C" w:rsidR="009564FB" w:rsidRPr="006C4933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126" w:type="dxa"/>
          </w:tcPr>
          <w:p w14:paraId="0DD2E61F" w14:textId="3E72B4CE" w:rsidR="009564FB" w:rsidRPr="006C4933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контрольного мероприятия</w:t>
            </w:r>
          </w:p>
        </w:tc>
        <w:tc>
          <w:tcPr>
            <w:tcW w:w="1023" w:type="dxa"/>
          </w:tcPr>
          <w:p w14:paraId="38B08D9F" w14:textId="77777777" w:rsidR="009564FB" w:rsidRPr="006C4933" w:rsidRDefault="009564FB" w:rsidP="006C49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</w:t>
            </w:r>
          </w:p>
          <w:p w14:paraId="6835D8D0" w14:textId="77777777" w:rsidR="009564FB" w:rsidRPr="006C4933" w:rsidRDefault="009564FB" w:rsidP="006C49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  <w:p w14:paraId="2AD0FF02" w14:textId="74CB8B69" w:rsidR="009564FB" w:rsidRPr="006C4933" w:rsidRDefault="009564FB" w:rsidP="006C493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</w:tr>
      <w:tr w:rsidR="006C4933" w:rsidRPr="006C4933" w14:paraId="023A122B" w14:textId="77777777" w:rsidTr="00873590">
        <w:trPr>
          <w:trHeight w:val="835"/>
        </w:trPr>
        <w:tc>
          <w:tcPr>
            <w:tcW w:w="425" w:type="dxa"/>
          </w:tcPr>
          <w:p w14:paraId="250C1FD5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2AFD4AB7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ГБУ "Чеченский государственный колледж культуры и искусства им. В.А. Татаева"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00FD" w14:textId="52280CE5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ED55B" w14:textId="658392C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35B47" w14:textId="29373372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01.11.2024</w:t>
            </w:r>
          </w:p>
          <w:p w14:paraId="38CBF008" w14:textId="2CF16AF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374</w:t>
            </w:r>
          </w:p>
        </w:tc>
        <w:tc>
          <w:tcPr>
            <w:tcW w:w="1023" w:type="dxa"/>
            <w:shd w:val="clear" w:color="auto" w:fill="auto"/>
          </w:tcPr>
          <w:p w14:paraId="3BE2AE00" w14:textId="0B56DA20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1D7CE199" w14:textId="77777777" w:rsidTr="00873590">
        <w:trPr>
          <w:trHeight w:val="835"/>
        </w:trPr>
        <w:tc>
          <w:tcPr>
            <w:tcW w:w="425" w:type="dxa"/>
          </w:tcPr>
          <w:p w14:paraId="69D86F09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21ADD92A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ГБУ "Курсовое обучение инвалидов ВОВ и приравненных к ним граждан"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F166D" w14:textId="2570DFB9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35AE" w14:textId="76439046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C5FE" w14:textId="45BD5F1A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07.11.2024</w:t>
            </w:r>
          </w:p>
          <w:p w14:paraId="7F042521" w14:textId="1A725EC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381</w:t>
            </w:r>
          </w:p>
        </w:tc>
        <w:tc>
          <w:tcPr>
            <w:tcW w:w="1023" w:type="dxa"/>
            <w:shd w:val="clear" w:color="auto" w:fill="auto"/>
          </w:tcPr>
          <w:p w14:paraId="0014152C" w14:textId="275955A4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6C4933" w:rsidRPr="006C4933" w14:paraId="429429E8" w14:textId="77777777" w:rsidTr="00873590">
        <w:trPr>
          <w:trHeight w:val="882"/>
        </w:trPr>
        <w:tc>
          <w:tcPr>
            <w:tcW w:w="425" w:type="dxa"/>
          </w:tcPr>
          <w:p w14:paraId="533D7AEF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364644F9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CCD15" w14:textId="40D0DE85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487C0" w14:textId="27F57AE5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8CAF4" w14:textId="06BF1193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04.10.2024 № 340</w:t>
            </w:r>
          </w:p>
        </w:tc>
        <w:tc>
          <w:tcPr>
            <w:tcW w:w="1023" w:type="dxa"/>
            <w:shd w:val="clear" w:color="auto" w:fill="auto"/>
          </w:tcPr>
          <w:p w14:paraId="7B428924" w14:textId="579E200B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29142251" w14:textId="77777777" w:rsidTr="00873590">
        <w:trPr>
          <w:trHeight w:val="882"/>
        </w:trPr>
        <w:tc>
          <w:tcPr>
            <w:tcW w:w="425" w:type="dxa"/>
          </w:tcPr>
          <w:p w14:paraId="0D3C3E78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960" w14:textId="66B288D1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 xml:space="preserve">ГБУ "Национальная библиотека Чеченской Республики им. А.А. </w:t>
            </w:r>
            <w:proofErr w:type="spellStart"/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Айдамирова</w:t>
            </w:r>
            <w:proofErr w:type="spellEnd"/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CC22A" w14:textId="6A379676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19A60" w14:textId="71941337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229D4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07.11.2024 </w:t>
            </w:r>
          </w:p>
          <w:p w14:paraId="434C3BE7" w14:textId="45FB85C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382</w:t>
            </w:r>
          </w:p>
        </w:tc>
        <w:tc>
          <w:tcPr>
            <w:tcW w:w="1023" w:type="dxa"/>
            <w:shd w:val="clear" w:color="auto" w:fill="auto"/>
          </w:tcPr>
          <w:p w14:paraId="5EA2DD64" w14:textId="4922F2E0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6C4933" w:rsidRPr="006C4933" w14:paraId="79A36428" w14:textId="77777777" w:rsidTr="00873590">
        <w:trPr>
          <w:trHeight w:val="882"/>
        </w:trPr>
        <w:tc>
          <w:tcPr>
            <w:tcW w:w="425" w:type="dxa"/>
          </w:tcPr>
          <w:p w14:paraId="7829831D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DB94" w14:textId="533383F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ГКУ "Аппарат общественной палаты Чеченской Республики"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BA45" w14:textId="7A5B0C25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9CC7F" w14:textId="11EDF116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6A664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 xml:space="preserve">Приказ Министерства финансов Чеченской Республики от 21.10.2024 </w:t>
            </w:r>
          </w:p>
          <w:p w14:paraId="7D96FF65" w14:textId="616A3C84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400</w:t>
            </w:r>
          </w:p>
        </w:tc>
        <w:tc>
          <w:tcPr>
            <w:tcW w:w="1023" w:type="dxa"/>
            <w:shd w:val="clear" w:color="auto" w:fill="auto"/>
          </w:tcPr>
          <w:p w14:paraId="24D0CF09" w14:textId="11E1A1E1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2F9AEEB1" w14:textId="77777777" w:rsidTr="00873590">
        <w:trPr>
          <w:trHeight w:val="882"/>
        </w:trPr>
        <w:tc>
          <w:tcPr>
            <w:tcW w:w="425" w:type="dxa"/>
          </w:tcPr>
          <w:p w14:paraId="37475FB4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59FA" w14:textId="0158201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BA0A3" w14:textId="2CD45A57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7EBA" w14:textId="699A8DBA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исполнения бюджетных полномочий по администрированию доходов или источников финансирования дефицита бюджета Чеченской Республики.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C00E8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21.10.2024</w:t>
            </w:r>
          </w:p>
          <w:p w14:paraId="3600ACE4" w14:textId="3DFBAED4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352</w:t>
            </w:r>
          </w:p>
        </w:tc>
        <w:tc>
          <w:tcPr>
            <w:tcW w:w="1023" w:type="dxa"/>
          </w:tcPr>
          <w:p w14:paraId="52F58277" w14:textId="6ACD2AB2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7A16B352" w14:textId="77777777" w:rsidTr="00873590">
        <w:trPr>
          <w:trHeight w:val="274"/>
        </w:trPr>
        <w:tc>
          <w:tcPr>
            <w:tcW w:w="425" w:type="dxa"/>
          </w:tcPr>
          <w:p w14:paraId="368F6BDE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5E1" w14:textId="3B0D0BC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6799" w14:textId="7E8A38B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330C5" w14:textId="17AFD49A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C9EC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18.10.2024</w:t>
            </w:r>
          </w:p>
          <w:p w14:paraId="7372EDC0" w14:textId="5AFE427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348</w:t>
            </w:r>
          </w:p>
        </w:tc>
        <w:tc>
          <w:tcPr>
            <w:tcW w:w="1023" w:type="dxa"/>
            <w:shd w:val="clear" w:color="auto" w:fill="auto"/>
          </w:tcPr>
          <w:p w14:paraId="1B17C614" w14:textId="160C98C2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6C4933" w:rsidRPr="006C4933" w14:paraId="2AC046B3" w14:textId="77777777" w:rsidTr="00873590">
        <w:trPr>
          <w:trHeight w:val="558"/>
        </w:trPr>
        <w:tc>
          <w:tcPr>
            <w:tcW w:w="425" w:type="dxa"/>
          </w:tcPr>
          <w:p w14:paraId="0646A01F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7F4" w14:textId="129250A8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Правительства Чеченской Республики по охране и </w:t>
            </w:r>
            <w:r w:rsidRPr="006C4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использованию культурного наследия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D94C" w14:textId="122D027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E3AC2" w14:textId="63C55DDC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проверка достоверности отчета о реализации государственной (муниципальной) программы, отчета об </w:t>
            </w: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EA2B5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lastRenderedPageBreak/>
              <w:t xml:space="preserve">Приказ Министерства финансов Чеченской Республики от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lastRenderedPageBreak/>
              <w:t>25.10.2024</w:t>
            </w:r>
          </w:p>
          <w:p w14:paraId="11E111F3" w14:textId="37A4AECE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355</w:t>
            </w:r>
          </w:p>
        </w:tc>
        <w:tc>
          <w:tcPr>
            <w:tcW w:w="1023" w:type="dxa"/>
            <w:shd w:val="clear" w:color="auto" w:fill="auto"/>
          </w:tcPr>
          <w:p w14:paraId="027A594B" w14:textId="00E1FCB4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да</w:t>
            </w:r>
          </w:p>
        </w:tc>
      </w:tr>
      <w:tr w:rsidR="006C4933" w:rsidRPr="006C4933" w14:paraId="28E02C08" w14:textId="77777777" w:rsidTr="00873590">
        <w:trPr>
          <w:trHeight w:val="882"/>
        </w:trPr>
        <w:tc>
          <w:tcPr>
            <w:tcW w:w="425" w:type="dxa"/>
          </w:tcPr>
          <w:p w14:paraId="512800DC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091" w14:textId="649E4A02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транспорта, связи и цифрового развития Чеченской Республики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EF996" w14:textId="278A239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997BB" w14:textId="798525A8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отчетности; проверка исполнения бюджетных полномочий по администрированию доходов или источников финансирования дефицита бюджета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2A641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01.10.2024</w:t>
            </w:r>
          </w:p>
          <w:p w14:paraId="568EA92A" w14:textId="74B0C7C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377</w:t>
            </w:r>
          </w:p>
        </w:tc>
        <w:tc>
          <w:tcPr>
            <w:tcW w:w="1023" w:type="dxa"/>
            <w:shd w:val="clear" w:color="auto" w:fill="auto"/>
          </w:tcPr>
          <w:p w14:paraId="39FC8DFE" w14:textId="6BF001FD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34F3D6BD" w14:textId="77777777" w:rsidTr="00873590">
        <w:trPr>
          <w:trHeight w:val="882"/>
        </w:trPr>
        <w:tc>
          <w:tcPr>
            <w:tcW w:w="425" w:type="dxa"/>
          </w:tcPr>
          <w:p w14:paraId="343B5282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1CAB" w14:textId="457A0650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A4FD" w14:textId="7550FC35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F41B8" w14:textId="3EE87298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91871" w14:textId="28F3B4AC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25.10.2024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356</w:t>
            </w:r>
          </w:p>
        </w:tc>
        <w:tc>
          <w:tcPr>
            <w:tcW w:w="1023" w:type="dxa"/>
            <w:shd w:val="clear" w:color="auto" w:fill="auto"/>
          </w:tcPr>
          <w:p w14:paraId="5D9B96C4" w14:textId="0C685DD1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6C4933" w:rsidRPr="006C4933" w14:paraId="0F233C26" w14:textId="77777777" w:rsidTr="00873590">
        <w:trPr>
          <w:trHeight w:val="882"/>
        </w:trPr>
        <w:tc>
          <w:tcPr>
            <w:tcW w:w="425" w:type="dxa"/>
          </w:tcPr>
          <w:p w14:paraId="0CD61188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512C" w14:textId="2D4131DC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5B264" w14:textId="3922A368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98303" w14:textId="00E3A87F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3FE60" w14:textId="0E88EA98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27.09.2024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361</w:t>
            </w:r>
          </w:p>
        </w:tc>
        <w:tc>
          <w:tcPr>
            <w:tcW w:w="1023" w:type="dxa"/>
            <w:shd w:val="clear" w:color="auto" w:fill="auto"/>
          </w:tcPr>
          <w:p w14:paraId="3FD2A57B" w14:textId="7BB9B34B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0065E26B" w14:textId="77777777" w:rsidTr="00873590">
        <w:trPr>
          <w:trHeight w:val="882"/>
        </w:trPr>
        <w:tc>
          <w:tcPr>
            <w:tcW w:w="425" w:type="dxa"/>
          </w:tcPr>
          <w:p w14:paraId="69A4FB86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4155" w14:textId="7BAD30A7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14B2B" w14:textId="3E30840F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DA309" w14:textId="664703FF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47820" w14:textId="4E5A567E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01.11.2024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378</w:t>
            </w:r>
          </w:p>
        </w:tc>
        <w:tc>
          <w:tcPr>
            <w:tcW w:w="1023" w:type="dxa"/>
          </w:tcPr>
          <w:p w14:paraId="01B10DAA" w14:textId="1354D292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0467713E" w14:textId="77777777" w:rsidTr="00873590">
        <w:trPr>
          <w:trHeight w:val="882"/>
        </w:trPr>
        <w:tc>
          <w:tcPr>
            <w:tcW w:w="425" w:type="dxa"/>
          </w:tcPr>
          <w:p w14:paraId="3C92B554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395F" w14:textId="3F069C5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CD3E5" w14:textId="7BA9321C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9BEA1" w14:textId="24F46152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годового отчета об исполнении местного бюджета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2D014" w14:textId="0C574805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12.11.2024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394</w:t>
            </w:r>
          </w:p>
        </w:tc>
        <w:tc>
          <w:tcPr>
            <w:tcW w:w="1023" w:type="dxa"/>
          </w:tcPr>
          <w:p w14:paraId="59253B79" w14:textId="134A9CDE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2F4DF46D" w14:textId="77777777" w:rsidTr="00873590">
        <w:trPr>
          <w:trHeight w:val="882"/>
        </w:trPr>
        <w:tc>
          <w:tcPr>
            <w:tcW w:w="425" w:type="dxa"/>
          </w:tcPr>
          <w:p w14:paraId="382FD75B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9607" w14:textId="30AD9FC0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ГБУ "Комплексный центр социального обслуживания населения" Веденского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94776" w14:textId="0FD64FA3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74732" w14:textId="2BB9CD40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30E05" w14:textId="48434C54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06.11.2024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380</w:t>
            </w:r>
          </w:p>
        </w:tc>
        <w:tc>
          <w:tcPr>
            <w:tcW w:w="1023" w:type="dxa"/>
            <w:shd w:val="clear" w:color="auto" w:fill="auto"/>
          </w:tcPr>
          <w:p w14:paraId="2B6DD33F" w14:textId="3E28A4AF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26FE033A" w14:textId="77777777" w:rsidTr="00873590">
        <w:trPr>
          <w:trHeight w:val="882"/>
        </w:trPr>
        <w:tc>
          <w:tcPr>
            <w:tcW w:w="425" w:type="dxa"/>
          </w:tcPr>
          <w:p w14:paraId="00EEC6A3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FBF5" w14:textId="00A005AB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CCE4E" w14:textId="16061012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365A4" w14:textId="01A336B2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F4693" w14:textId="5C1877A4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21.11.2024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401</w:t>
            </w:r>
          </w:p>
        </w:tc>
        <w:tc>
          <w:tcPr>
            <w:tcW w:w="1023" w:type="dxa"/>
          </w:tcPr>
          <w:p w14:paraId="79E37B4C" w14:textId="74F1D168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78653B54" w14:textId="77777777" w:rsidTr="00873590">
        <w:trPr>
          <w:trHeight w:val="882"/>
        </w:trPr>
        <w:tc>
          <w:tcPr>
            <w:tcW w:w="425" w:type="dxa"/>
          </w:tcPr>
          <w:p w14:paraId="28BA8D62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ADC3" w14:textId="3B74C96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DE6A" w14:textId="0A604C1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D7AC7" w14:textId="2B54D57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осуществления расходов на обеспечение выполнения функций казенного учреждения (государственного органа) и (или) их отражения в бюджетном учете и отчетности.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F1E42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22.11.2024</w:t>
            </w:r>
          </w:p>
          <w:p w14:paraId="55FBD7EB" w14:textId="3D88C1DD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403</w:t>
            </w:r>
          </w:p>
        </w:tc>
        <w:tc>
          <w:tcPr>
            <w:tcW w:w="1023" w:type="dxa"/>
          </w:tcPr>
          <w:p w14:paraId="399731FB" w14:textId="09FC3716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4974F725" w14:textId="77777777" w:rsidTr="00873590">
        <w:trPr>
          <w:trHeight w:val="274"/>
        </w:trPr>
        <w:tc>
          <w:tcPr>
            <w:tcW w:w="425" w:type="dxa"/>
          </w:tcPr>
          <w:p w14:paraId="01C9841F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519C" w14:textId="11495721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Постоянное представительство ЧР при Президенте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D97EE" w14:textId="45A057FE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A502B" w14:textId="335C7E4C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финансово-хозяйственной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238C5" w14:textId="2ECE58B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21.11.2024</w:t>
            </w:r>
            <w:r>
              <w:rPr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402</w:t>
            </w:r>
          </w:p>
        </w:tc>
        <w:tc>
          <w:tcPr>
            <w:tcW w:w="1023" w:type="dxa"/>
          </w:tcPr>
          <w:p w14:paraId="2C18AB6B" w14:textId="1C1719D3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6C4933" w:rsidRPr="006C4933" w14:paraId="21466BD6" w14:textId="77777777" w:rsidTr="00873590">
        <w:trPr>
          <w:trHeight w:val="420"/>
        </w:trPr>
        <w:tc>
          <w:tcPr>
            <w:tcW w:w="425" w:type="dxa"/>
          </w:tcPr>
          <w:p w14:paraId="7A447393" w14:textId="77777777" w:rsidR="006C4933" w:rsidRPr="006C4933" w:rsidRDefault="006C4933" w:rsidP="006C493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CEC2" w14:textId="5764D789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</w:rPr>
              <w:t xml:space="preserve">ГБУ "Комплексный центр социального обслуживания населения" </w:t>
            </w:r>
            <w:proofErr w:type="spellStart"/>
            <w:r w:rsidRPr="006C4933">
              <w:rPr>
                <w:rFonts w:ascii="Times New Roman" w:hAnsi="Times New Roman" w:cs="Times New Roman"/>
                <w:sz w:val="20"/>
                <w:szCs w:val="20"/>
              </w:rPr>
              <w:t>Ачхой</w:t>
            </w:r>
            <w:proofErr w:type="spellEnd"/>
            <w:r w:rsidRPr="006C4933">
              <w:rPr>
                <w:rFonts w:ascii="Times New Roman" w:hAnsi="Times New Roman" w:cs="Times New Roman"/>
                <w:sz w:val="20"/>
                <w:szCs w:val="20"/>
              </w:rPr>
              <w:t xml:space="preserve"> - Мартановского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A1CB" w14:textId="52AD8826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плановое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5E73A" w14:textId="664CEA6D" w:rsidR="006C4933" w:rsidRPr="006C4933" w:rsidRDefault="006C4933" w:rsidP="006C4933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4286" w14:textId="77777777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Приказ Министерства финансов Чеченской Республики от 20.11.2024</w:t>
            </w:r>
          </w:p>
          <w:p w14:paraId="759466EC" w14:textId="7D66C9DF" w:rsidR="006C4933" w:rsidRPr="006C4933" w:rsidRDefault="006C4933" w:rsidP="006C4933">
            <w:pPr>
              <w:pStyle w:val="ad"/>
              <w:spacing w:after="0"/>
              <w:ind w:left="-140" w:right="-1" w:firstLine="0"/>
              <w:jc w:val="center"/>
              <w:rPr>
                <w:color w:val="auto"/>
                <w:sz w:val="20"/>
                <w:szCs w:val="20"/>
                <w:lang w:eastAsia="ru-RU" w:bidi="ru-RU"/>
              </w:rPr>
            </w:pPr>
            <w:r w:rsidRPr="006C4933">
              <w:rPr>
                <w:color w:val="auto"/>
                <w:sz w:val="20"/>
                <w:szCs w:val="20"/>
                <w:lang w:eastAsia="ru-RU" w:bidi="ru-RU"/>
              </w:rPr>
              <w:t>№ 399</w:t>
            </w:r>
          </w:p>
        </w:tc>
        <w:tc>
          <w:tcPr>
            <w:tcW w:w="1023" w:type="dxa"/>
            <w:shd w:val="clear" w:color="auto" w:fill="auto"/>
          </w:tcPr>
          <w:p w14:paraId="593D572E" w14:textId="5124AA23" w:rsidR="006C4933" w:rsidRPr="006C4933" w:rsidRDefault="006C4933" w:rsidP="006C493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C493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87359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450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C4933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67C38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57AB4"/>
    <w:rsid w:val="008656E5"/>
    <w:rsid w:val="008659D6"/>
    <w:rsid w:val="00873590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5450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2</cp:revision>
  <cp:lastPrinted>2021-09-06T07:08:00Z</cp:lastPrinted>
  <dcterms:created xsi:type="dcterms:W3CDTF">2025-01-09T12:41:00Z</dcterms:created>
  <dcterms:modified xsi:type="dcterms:W3CDTF">2025-01-09T12:41:00Z</dcterms:modified>
</cp:coreProperties>
</file>